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3D3" w:rsidRPr="00EA6B89" w:rsidRDefault="005713D3" w:rsidP="005713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ЛЕКЦИЯ 5 СУЩЕСТВИТЕЛЬНОЕ КАК ГРАММАТИЧЕСКИЙ КЛАСС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A6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(РАЗРЯД) СЛОВ. ГРАММАТИЧЕСКИЕ КАТЕГОРИИ СУЩЕСТВИТЕЛЬНОГО.</w:t>
      </w:r>
    </w:p>
    <w:p w:rsidR="005713D3" w:rsidRDefault="005713D3" w:rsidP="005713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ЕГО СИНТАКСИЧЕСКИЕ ФУНКЦИИ.</w:t>
      </w:r>
    </w:p>
    <w:p w:rsidR="005713D3" w:rsidRPr="00EA6B89" w:rsidRDefault="005713D3" w:rsidP="005713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13D3" w:rsidRPr="00EA6B89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Существительное как грамматический класс слов характеризуется </w:t>
      </w:r>
      <w:r w:rsidRPr="00EA6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значением предметности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широком понимании (предметность не только материальная, но и мыслительная),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составом грамматических категорий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набором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синтаксических функций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предложении.</w:t>
      </w:r>
    </w:p>
    <w:p w:rsidR="005713D3" w:rsidRPr="00EA6B89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семантическом плане класс существительных в русском и в немецком языках организован в основном одинаково. В обоих языках можно подразделять существительные на </w:t>
      </w:r>
      <w:r w:rsidRPr="00EA6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конкретные и абстрактные, одушевленные и неодушевленные, собирательные, антропонимы и </w:t>
      </w:r>
      <w:proofErr w:type="spellStart"/>
      <w:r w:rsidRPr="00EA6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неантропонимы</w:t>
      </w:r>
      <w:proofErr w:type="spellEnd"/>
      <w:r w:rsidRPr="00EA6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713D3" w:rsidRPr="00EA6B89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обоих языках существительные обладают грамматическими морфологическими категориями </w:t>
      </w:r>
      <w:r w:rsidRPr="00EA6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рода, числа и падежа.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авторы (О.И. МОСКАЛЬСКАЯ) считают, что у немецкого существительного есть, кроме того, морфологическая категория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определенности/неопределенности.</w:t>
      </w:r>
    </w:p>
    <w:p w:rsidR="005713D3" w:rsidRPr="00EA6B89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Существительные выступают в обоих языках в одних и тех же синтаксических функциях, а именно: </w:t>
      </w:r>
      <w:r w:rsidRPr="00EA6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подлежащего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(грамматического субъекта),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дополнения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(объекта</w:t>
      </w:r>
      <w:proofErr w:type="gramStart"/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EA6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именной</w:t>
      </w:r>
      <w:proofErr w:type="gramEnd"/>
      <w:r w:rsidRPr="00EA6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части сказуемого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(предикатива),</w:t>
      </w:r>
      <w:r w:rsidRPr="00EA6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определения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(атрибута),</w:t>
      </w:r>
      <w:r w:rsidRPr="00EA6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обстоятельства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(адвербиала).</w:t>
      </w:r>
    </w:p>
    <w:p w:rsidR="005713D3" w:rsidRPr="00EA6B89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Грамматическая категория рода</w:t>
      </w:r>
      <w:r w:rsidRPr="00EA6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 Ее структура в обоих языках одинакова. И там, и там она </w:t>
      </w:r>
      <w:proofErr w:type="spellStart"/>
      <w:r w:rsidRPr="00EA6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трехчленна</w:t>
      </w:r>
      <w:proofErr w:type="spellEnd"/>
      <w:r w:rsidRPr="00EA6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имеются существительные мужского, женского и среднего рода, а также </w:t>
      </w:r>
      <w:proofErr w:type="spellStart"/>
      <w:r w:rsidRPr="00EA6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плюралиатантум</w:t>
      </w:r>
      <w:proofErr w:type="spellEnd"/>
      <w:r w:rsidRPr="00EA6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не относящиеся ни к какому грамматическому роду. В русском языке, кроме того, существует еще сравнительно небольшая группа существительных общего рода, то есть таких, которые в зависимости от того, обозначают ли они лиц мужского или женского пола, выступают соответственно как существительные мужского или женского рода: </w:t>
      </w:r>
      <w:r w:rsidRPr="00EA6B8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он такой умница - она такая умница.</w:t>
      </w:r>
    </w:p>
    <w:p w:rsidR="005713D3" w:rsidRPr="000E06FB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обоих языках категория грамматического рода является классифицирующей, поскольку принадлежность к определенному грамматическому роду является обязательным и константным показателем существительных. Вследствие этого каждое существительное принадлежит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определенному грамматическому роду. С синтаксической точки зрения, категорию рода можно квалифицировать также как согласовательную, поскольку она учитывается при построении атрибутивных конструкций, ср.: 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новый костюм, новая кофта, новое платье,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neuer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Anzug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in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e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neue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Jacke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neues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Kleid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а также при выборе местоимений, ср.. стол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, 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лампа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, 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окно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— 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оно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, Tisch - er, Lampe - sie, Fenster - es.</w:t>
      </w:r>
    </w:p>
    <w:p w:rsidR="005713D3" w:rsidRPr="00EA6B89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Категория рода имеет в обоих языках лишь у части существительных семантическое обоснование. Она </w:t>
      </w:r>
      <w:proofErr w:type="spellStart"/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семантична</w:t>
      </w:r>
      <w:proofErr w:type="spellEnd"/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в тех случаях, когда грамматический род существительного коррелирует с естественным полом обозначаемого живого существа, ср.: 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дочь - сын, сестра - брат,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Tochter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der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Sohn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Schwester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Brider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Это, однако, не исключает того, что в русском языке существительные с признаками женского грамматического рода могут обозначать и лиц мужского пола, </w:t>
      </w:r>
      <w:proofErr w:type="spellStart"/>
      <w:proofErr w:type="gramStart"/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ср.: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</w:t>
      </w:r>
      <w:proofErr w:type="spellEnd"/>
      <w:proofErr w:type="gram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 он бестолочь, дылда, злюка, ровня, сорвиголова, ябеда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др., и </w:t>
      </w:r>
      <w:proofErr w:type="spellStart"/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наоборот: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 она настоящий неуч, пень.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немецком языке такое употребление существительных почти не </w:t>
      </w:r>
      <w:proofErr w:type="spellStart"/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встречается: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ist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braver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Kerl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в немецком языке представлены существительные, грамматический род которых не совпадает с естественным полом их денотатов, </w:t>
      </w:r>
      <w:proofErr w:type="spellStart"/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Weib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Wache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Ordonnanz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Rog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(e)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ner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Leger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13D3" w:rsidRPr="00EA6B89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языке существительное 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мужчина, воевода, вельможа, детина, староста и др.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считаются словами мужского рода.</w:t>
      </w:r>
    </w:p>
    <w:p w:rsidR="005713D3" w:rsidRPr="00EA6B89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обозначении животных по их естественному полу грамматический род соответствующих существительных тоже семантически обусловлен, ср.: 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петух - несушка,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Hahn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Henne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жеребец - кобыла,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Hengst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Stute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13D3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остальных случаях категория грамматического рода </w:t>
      </w:r>
      <w:proofErr w:type="spellStart"/>
      <w:r w:rsidRPr="00EA6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асемантична</w:t>
      </w:r>
      <w:proofErr w:type="spellEnd"/>
      <w:r w:rsidRPr="00EA6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принадлежность к определенному роду не обусловлена никакими свойствами денотатов, обозначаемых неодушевленными существительными. Поэтому грамматический род русских и немецких существительных, обозначающих одно и то же, весьма часто не совпадает. Расхождения могут быть самыми различными по своему характеру. И нет смысла искать в этих </w:t>
      </w:r>
      <w:proofErr w:type="spellStart"/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расхожденияхкакие-нибудьправила</w:t>
      </w:r>
      <w:proofErr w:type="spellEnd"/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тенденции. Об этом достаточно наглядно свидетельствуют приводимые ниже примеры:</w:t>
      </w:r>
    </w:p>
    <w:p w:rsidR="005713D3" w:rsidRPr="00EA6B89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1877"/>
        <w:gridCol w:w="1756"/>
        <w:gridCol w:w="1604"/>
      </w:tblGrid>
      <w:tr w:rsidR="005713D3" w:rsidRPr="00EC7181" w:rsidTr="004A2779">
        <w:trPr>
          <w:trHeight w:val="375"/>
          <w:tblCellSpacing w:w="0" w:type="dxa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Муж.-жен.</w:t>
            </w:r>
          </w:p>
        </w:tc>
        <w:tc>
          <w:tcPr>
            <w:tcW w:w="186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Муж. - сред.</w:t>
            </w:r>
          </w:p>
        </w:tc>
        <w:tc>
          <w:tcPr>
            <w:tcW w:w="174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Жен. - муж.</w:t>
            </w:r>
          </w:p>
        </w:tc>
        <w:tc>
          <w:tcPr>
            <w:tcW w:w="159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Жен. - сред.</w:t>
            </w:r>
          </w:p>
        </w:tc>
      </w:tr>
      <w:tr w:rsidR="005713D3" w:rsidRPr="00EC7181" w:rsidTr="004A2779">
        <w:trPr>
          <w:trHeight w:val="75"/>
          <w:tblCellSpacing w:w="0" w:type="dxa"/>
          <w:jc w:val="center"/>
        </w:trPr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13D3" w:rsidRPr="00EC7181" w:rsidTr="004A2779">
        <w:trPr>
          <w:trHeight w:val="255"/>
          <w:tblCellSpacing w:w="0" w:type="dxa"/>
          <w:jc w:val="center"/>
        </w:trPr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потолок -</w:t>
            </w:r>
          </w:p>
        </w:tc>
        <w:tc>
          <w:tcPr>
            <w:tcW w:w="18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платок -</w:t>
            </w:r>
          </w:p>
        </w:tc>
        <w:tc>
          <w:tcPr>
            <w:tcW w:w="174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 -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книга-</w:t>
            </w:r>
          </w:p>
        </w:tc>
      </w:tr>
      <w:tr w:rsidR="005713D3" w:rsidRPr="00EC7181" w:rsidTr="004A2779">
        <w:trPr>
          <w:trHeight w:val="270"/>
          <w:tblCellSpacing w:w="0" w:type="dxa"/>
          <w:jc w:val="center"/>
        </w:trPr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die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Decke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8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das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Tuch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74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der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Buchstabe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das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Buch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5713D3" w:rsidRPr="00EC7181" w:rsidTr="004A2779">
        <w:trPr>
          <w:trHeight w:val="360"/>
          <w:tblCellSpacing w:w="0" w:type="dxa"/>
          <w:jc w:val="center"/>
        </w:trPr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-</w:t>
            </w:r>
          </w:p>
        </w:tc>
        <w:tc>
          <w:tcPr>
            <w:tcW w:w="18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подбородок -</w:t>
            </w:r>
          </w:p>
        </w:tc>
        <w:tc>
          <w:tcPr>
            <w:tcW w:w="174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искра -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лента -</w:t>
            </w:r>
          </w:p>
        </w:tc>
      </w:tr>
      <w:tr w:rsidR="005713D3" w:rsidRPr="00EC7181" w:rsidTr="004A2779">
        <w:trPr>
          <w:trHeight w:val="270"/>
          <w:tblCellSpacing w:w="0" w:type="dxa"/>
          <w:jc w:val="center"/>
        </w:trPr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die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Pumpe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8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das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Kinn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74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der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Funke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das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Band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5713D3" w:rsidRPr="00EC7181" w:rsidTr="004A2779">
        <w:trPr>
          <w:trHeight w:val="360"/>
          <w:tblCellSpacing w:w="0" w:type="dxa"/>
          <w:jc w:val="center"/>
        </w:trPr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нос-</w:t>
            </w:r>
          </w:p>
        </w:tc>
        <w:tc>
          <w:tcPr>
            <w:tcW w:w="18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затылок -</w:t>
            </w:r>
          </w:p>
        </w:tc>
        <w:tc>
          <w:tcPr>
            <w:tcW w:w="174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-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-</w:t>
            </w:r>
          </w:p>
        </w:tc>
      </w:tr>
      <w:tr w:rsidR="005713D3" w:rsidRPr="00EC7181" w:rsidTr="004A2779">
        <w:trPr>
          <w:trHeight w:val="270"/>
          <w:tblCellSpacing w:w="0" w:type="dxa"/>
          <w:jc w:val="center"/>
        </w:trPr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die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Nase</w:t>
            </w:r>
            <w:proofErr w:type="spellEnd"/>
          </w:p>
        </w:tc>
        <w:tc>
          <w:tcPr>
            <w:tcW w:w="18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das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Genick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74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der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Kopf</w:t>
            </w:r>
            <w:proofErr w:type="spellEnd"/>
          </w:p>
        </w:tc>
        <w:tc>
          <w:tcPr>
            <w:tcW w:w="159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das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Heft</w:t>
            </w:r>
            <w:proofErr w:type="spellEnd"/>
          </w:p>
        </w:tc>
      </w:tr>
      <w:tr w:rsidR="005713D3" w:rsidRPr="00EC7181" w:rsidTr="004A2779">
        <w:trPr>
          <w:trHeight w:val="255"/>
          <w:tblCellSpacing w:w="0" w:type="dxa"/>
          <w:jc w:val="center"/>
        </w:trPr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(ср.: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der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Nacken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4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4A277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13D3" w:rsidRPr="00EC7181" w:rsidTr="004A2779">
        <w:trPr>
          <w:trHeight w:val="195"/>
          <w:tblCellSpacing w:w="0" w:type="dxa"/>
          <w:jc w:val="center"/>
        </w:trPr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C7181" w:rsidRDefault="005713D3" w:rsidP="004A277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C7181" w:rsidRDefault="005713D3" w:rsidP="004A277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C7181" w:rsidRDefault="005713D3" w:rsidP="004A277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C7181" w:rsidRDefault="005713D3" w:rsidP="004A277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5713D3" w:rsidRPr="00EC7181" w:rsidRDefault="005713D3" w:rsidP="005713D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713D3" w:rsidRPr="00EA6B89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 рода </w:t>
      </w:r>
      <w:proofErr w:type="spellStart"/>
      <w:r w:rsidRPr="005713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асемантична</w:t>
      </w:r>
      <w:proofErr w:type="spellEnd"/>
      <w:r w:rsidRPr="005713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57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 обозначений пород животных, </w:t>
      </w:r>
      <w:proofErr w:type="spellStart"/>
      <w:proofErr w:type="gramStart"/>
      <w:r w:rsidRPr="0057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 w:rsidRPr="00571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лошадь</w:t>
      </w:r>
      <w:proofErr w:type="spellEnd"/>
      <w:proofErr w:type="gramEnd"/>
      <w:r w:rsidRPr="00571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571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571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71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Pferd</w:t>
      </w:r>
      <w:proofErr w:type="spellEnd"/>
      <w:r w:rsidRPr="00571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соболь - </w:t>
      </w:r>
      <w:proofErr w:type="spellStart"/>
      <w:r w:rsidRPr="00571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Zobel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выхухоль (муж./жен.) -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Bisamratte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лебедь (муж./жен.) -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Schwan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овца -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Schaf</w:t>
      </w:r>
      <w:proofErr w:type="spellEnd"/>
    </w:p>
    <w:p w:rsidR="005713D3" w:rsidRPr="00EA6B89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многочисленные расхождения в грамматическом роде наблюдаются у существительных, заимствованных обоими языками из третьего источника, ср.:</w:t>
      </w:r>
    </w:p>
    <w:p w:rsidR="005713D3" w:rsidRPr="000E06FB" w:rsidRDefault="005713D3" w:rsidP="005713D3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гараж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die Garage</w:t>
      </w:r>
    </w:p>
    <w:p w:rsidR="005713D3" w:rsidRPr="000E06FB" w:rsidRDefault="005713D3" w:rsidP="005713D3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этаж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die Etage </w:t>
      </w:r>
    </w:p>
    <w:p w:rsidR="005713D3" w:rsidRPr="000E06FB" w:rsidRDefault="005713D3" w:rsidP="005713D3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монтаж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die Montage </w:t>
      </w:r>
    </w:p>
    <w:p w:rsidR="005713D3" w:rsidRPr="000E06FB" w:rsidRDefault="005713D3" w:rsidP="005713D3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die Analyse </w:t>
      </w:r>
    </w:p>
    <w:p w:rsidR="005713D3" w:rsidRPr="000E06FB" w:rsidRDefault="005713D3" w:rsidP="005713D3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синтаксис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die Syntax </w:t>
      </w:r>
    </w:p>
    <w:p w:rsidR="005713D3" w:rsidRDefault="005713D3" w:rsidP="005713D3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синтез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die Synthese</w:t>
      </w:r>
    </w:p>
    <w:p w:rsidR="005713D3" w:rsidRDefault="005713D3" w:rsidP="005713D3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die Klasse</w:t>
      </w:r>
    </w:p>
    <w:p w:rsidR="005713D3" w:rsidRPr="00EA6B89" w:rsidRDefault="005713D3" w:rsidP="005713D3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фасад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die Fassade</w:t>
      </w:r>
    </w:p>
    <w:p w:rsidR="005713D3" w:rsidRPr="000E06FB" w:rsidRDefault="005713D3" w:rsidP="005713D3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маскарад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die Maskerade</w:t>
      </w:r>
    </w:p>
    <w:p w:rsidR="005713D3" w:rsidRPr="000E06FB" w:rsidRDefault="005713D3" w:rsidP="005713D3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мармелад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die Marmelade </w:t>
      </w:r>
    </w:p>
    <w:p w:rsidR="005713D3" w:rsidRPr="000E06FB" w:rsidRDefault="005713D3" w:rsidP="005713D3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тромбоз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die </w:t>
      </w:r>
      <w:proofErr w:type="spellStart"/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Trombose</w:t>
      </w:r>
      <w:proofErr w:type="spellEnd"/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наркоз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die Narkose 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склероз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— die Sklerose </w:t>
      </w:r>
    </w:p>
    <w:p w:rsidR="005713D3" w:rsidRPr="00EA6B89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встречаются заимствованные существительные </w:t>
      </w:r>
      <w:proofErr w:type="gramStart"/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одинаковыми грамматическим родом</w:t>
      </w:r>
      <w:proofErr w:type="gramEnd"/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обоих языках: 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баллада -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Ballade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канонада —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Kanonade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олимпиада -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Olympiade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13D3" w:rsidRPr="00EA6B89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Расхождения в грамматическом роде создают для тех, кто изучает один из этих языков как иностранный, определенные трудности и служат часто источником ошибок при согласовании в грамматическом роде и при употреблении местоимений, а для русских, изучающих немецкий язык, и при употреблении артикля.</w:t>
      </w:r>
    </w:p>
    <w:p w:rsidR="005713D3" w:rsidRPr="00EA6B89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русским и немецким языками существует различие в маркировке принадлежности к грамматическому роду. В русском языке грамматический род маркируется в основном морфологическими средствами - исходом основы и флексией. Так, основы на твердый или мягкий согласный и нуль в именительном падеже единственного числа - мужского рода, ср.: 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стол, стул, пень, день.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существительные, основа которых оканчивается на мягкий согласный, </w:t>
      </w:r>
      <w:proofErr w:type="gramStart"/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 однако</w:t>
      </w:r>
      <w:proofErr w:type="gramEnd"/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женскому роду, ср.: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тень, ночь, течь, печь.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существительных с окончанием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-а/-я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именительном падеже единственного числа принадлежит к женскому роду. Но есть и существительные мужского рода с такой флексией, ср.: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мужчина, староста верзила.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Существительные, оканчивающиеся на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-о/ -е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некоторые несклоняемые существительные - среднего рода, ср.: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сено, полено, селение, варенье, рагу, такси, амплуа.</w:t>
      </w:r>
    </w:p>
    <w:p w:rsidR="005713D3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немецком языке род непроизводных существительных маркируется аналитически - артиклем или </w:t>
      </w:r>
      <w:proofErr w:type="spellStart"/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артиклевыми</w:t>
      </w:r>
      <w:proofErr w:type="spellEnd"/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словами, а также (при сильном склонении прилагательных) окончанием согласуемого определения, ср.: 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Band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Tür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Buch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starker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Abscheu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große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Feier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großes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Fenster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/Duden-Grammatik1984,206-207/.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13D3" w:rsidRPr="00EA6B89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суффиксальных дериватов показателем грамматического рода наряду с артиклем служит суффикс, ср.:</w:t>
      </w:r>
    </w:p>
    <w:p w:rsidR="005713D3" w:rsidRPr="00EA6B89" w:rsidRDefault="005713D3" w:rsidP="005713D3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мужской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: Lehrer, Musikant, Aktionär,</w:t>
      </w:r>
    </w:p>
    <w:p w:rsidR="005713D3" w:rsidRPr="00EA6B89" w:rsidRDefault="005713D3" w:rsidP="005713D3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женский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: Eigenschaft, Flüssigkeit, Bücherei, 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</w:t>
      </w:r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: Eigentum, Wäldchen, Fräulein, Viertel.</w:t>
      </w:r>
    </w:p>
    <w:p w:rsidR="005713D3" w:rsidRPr="00EA6B89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немецком языке наблюдается тяготение существительных определенных семантических групп к одному и тому же грамматическому роду. Так, названия деревьев и цветов - женского рода, ср.: 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Birke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Eiche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Tanne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названия марок автомобиля - мужского рода, </w:t>
      </w:r>
      <w:proofErr w:type="gramStart"/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ср.: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proofErr w:type="gram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Wolga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Mercedes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Toyota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 </w:t>
      </w: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гостиниц, кино, театров - среднего рода, ср.: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Astoria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Gloria</w:t>
      </w:r>
      <w:proofErr w:type="spellEnd"/>
      <w:r w:rsidRPr="00EA6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13D3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Вместе с тем в обоих языках встречаются существительные, у которых грамматический род колеблется при сохранении их значения, например:</w:t>
      </w:r>
    </w:p>
    <w:p w:rsidR="005713D3" w:rsidRPr="00EA6B89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7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3405"/>
      </w:tblGrid>
      <w:tr w:rsidR="005713D3" w:rsidRPr="00EC7181" w:rsidTr="004A2779">
        <w:trPr>
          <w:trHeight w:val="375"/>
          <w:tblCellSpacing w:w="0" w:type="dxa"/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Немецкий язык</w:t>
            </w:r>
          </w:p>
        </w:tc>
      </w:tr>
      <w:tr w:rsidR="005713D3" w:rsidRPr="00EC7181" w:rsidTr="004A2779">
        <w:trPr>
          <w:trHeight w:val="285"/>
          <w:tblCellSpacing w:w="0" w:type="dxa"/>
          <w:jc w:val="center"/>
        </w:trPr>
        <w:tc>
          <w:tcPr>
            <w:tcW w:w="33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- зала</w:t>
            </w:r>
          </w:p>
        </w:tc>
        <w:tc>
          <w:tcPr>
            <w:tcW w:w="339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Abscheu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der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die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713D3" w:rsidRPr="00EC7181" w:rsidTr="004A2779">
        <w:trPr>
          <w:trHeight w:val="225"/>
          <w:tblCellSpacing w:w="0" w:type="dxa"/>
          <w:jc w:val="center"/>
        </w:trPr>
        <w:tc>
          <w:tcPr>
            <w:tcW w:w="33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жираф - жирафа</w:t>
            </w:r>
          </w:p>
        </w:tc>
        <w:tc>
          <w:tcPr>
            <w:tcW w:w="339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Abszeß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der-das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713D3" w:rsidRPr="00EC7181" w:rsidTr="004A2779">
        <w:trPr>
          <w:trHeight w:val="240"/>
          <w:tblCellSpacing w:w="0" w:type="dxa"/>
          <w:jc w:val="center"/>
        </w:trPr>
        <w:tc>
          <w:tcPr>
            <w:tcW w:w="33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туфель - туфля</w:t>
            </w:r>
          </w:p>
        </w:tc>
        <w:tc>
          <w:tcPr>
            <w:tcW w:w="339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Bonbon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der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das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713D3" w:rsidRPr="00EC7181" w:rsidTr="004A2779">
        <w:trPr>
          <w:trHeight w:val="225"/>
          <w:tblCellSpacing w:w="0" w:type="dxa"/>
          <w:jc w:val="center"/>
        </w:trPr>
        <w:tc>
          <w:tcPr>
            <w:tcW w:w="33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просек - просека</w:t>
            </w:r>
          </w:p>
        </w:tc>
        <w:tc>
          <w:tcPr>
            <w:tcW w:w="339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Dotter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der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das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die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713D3" w:rsidRPr="00EC7181" w:rsidTr="004A2779">
        <w:trPr>
          <w:trHeight w:val="240"/>
          <w:tblCellSpacing w:w="0" w:type="dxa"/>
          <w:jc w:val="center"/>
        </w:trPr>
        <w:tc>
          <w:tcPr>
            <w:tcW w:w="33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спазм - спазма</w:t>
            </w:r>
          </w:p>
        </w:tc>
        <w:tc>
          <w:tcPr>
            <w:tcW w:w="339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Filter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der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das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713D3" w:rsidRPr="00EC7181" w:rsidTr="004A2779">
        <w:trPr>
          <w:trHeight w:val="225"/>
          <w:tblCellSpacing w:w="0" w:type="dxa"/>
          <w:jc w:val="center"/>
        </w:trPr>
        <w:tc>
          <w:tcPr>
            <w:tcW w:w="33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выхухоль (муж. - жен.)</w:t>
            </w:r>
          </w:p>
        </w:tc>
        <w:tc>
          <w:tcPr>
            <w:tcW w:w="339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Gischt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der-die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713D3" w:rsidRPr="00EC7181" w:rsidTr="004A2779">
        <w:trPr>
          <w:trHeight w:val="270"/>
          <w:tblCellSpacing w:w="0" w:type="dxa"/>
          <w:jc w:val="center"/>
        </w:trPr>
        <w:tc>
          <w:tcPr>
            <w:tcW w:w="33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контральто (муж. - </w:t>
            </w:r>
            <w:proofErr w:type="gram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 )</w:t>
            </w:r>
            <w:proofErr w:type="gramEnd"/>
          </w:p>
        </w:tc>
        <w:tc>
          <w:tcPr>
            <w:tcW w:w="339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Keks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der-das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713D3" w:rsidRPr="00EC7181" w:rsidTr="004A2779">
        <w:trPr>
          <w:trHeight w:val="90"/>
          <w:tblCellSpacing w:w="0" w:type="dxa"/>
          <w:jc w:val="center"/>
        </w:trPr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C7181" w:rsidRDefault="005713D3" w:rsidP="004A2779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C7181" w:rsidRDefault="005713D3" w:rsidP="004A2779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5713D3" w:rsidRDefault="005713D3" w:rsidP="005713D3">
      <w:pPr>
        <w:spacing w:before="90"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3D3" w:rsidRPr="00EA6B89" w:rsidRDefault="005713D3" w:rsidP="005713D3">
      <w:pPr>
        <w:spacing w:before="90"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 из примеров, такие русские и немецкие существительные не коррелируют друг с другом.</w:t>
      </w:r>
    </w:p>
    <w:p w:rsidR="005713D3" w:rsidRPr="00EA6B89" w:rsidRDefault="005713D3" w:rsidP="005713D3">
      <w:pPr>
        <w:spacing w:after="150" w:line="27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обоих языках колебания такого рода могут быть сопряжены с варьированием парадигмы склонения, ср.:</w:t>
      </w:r>
    </w:p>
    <w:tbl>
      <w:tblPr>
        <w:tblW w:w="67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3405"/>
      </w:tblGrid>
      <w:tr w:rsidR="005713D3" w:rsidRPr="00EC7181" w:rsidTr="004A2779">
        <w:trPr>
          <w:trHeight w:val="360"/>
          <w:tblCellSpacing w:w="0" w:type="dxa"/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39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Немецкий язык</w:t>
            </w:r>
          </w:p>
        </w:tc>
      </w:tr>
      <w:tr w:rsidR="005713D3" w:rsidRPr="00EC7181" w:rsidTr="004A2779">
        <w:trPr>
          <w:trHeight w:val="330"/>
          <w:tblCellSpacing w:w="0" w:type="dxa"/>
          <w:jc w:val="center"/>
        </w:trPr>
        <w:tc>
          <w:tcPr>
            <w:tcW w:w="33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- зала</w:t>
            </w:r>
          </w:p>
        </w:tc>
        <w:tc>
          <w:tcPr>
            <w:tcW w:w="339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der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Abscheu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die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Abscheu</w:t>
            </w:r>
            <w:proofErr w:type="spellEnd"/>
          </w:p>
        </w:tc>
      </w:tr>
      <w:tr w:rsidR="005713D3" w:rsidRPr="00EC7181" w:rsidTr="004A2779">
        <w:trPr>
          <w:trHeight w:val="240"/>
          <w:tblCellSpacing w:w="0" w:type="dxa"/>
          <w:jc w:val="center"/>
        </w:trPr>
        <w:tc>
          <w:tcPr>
            <w:tcW w:w="33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зал-а-зал-ы</w:t>
            </w:r>
          </w:p>
        </w:tc>
        <w:tc>
          <w:tcPr>
            <w:tcW w:w="339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des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Abscheus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der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Abscheu</w:t>
            </w:r>
            <w:proofErr w:type="spellEnd"/>
          </w:p>
        </w:tc>
      </w:tr>
      <w:tr w:rsidR="005713D3" w:rsidRPr="00EC7181" w:rsidTr="004A2779">
        <w:trPr>
          <w:trHeight w:val="225"/>
          <w:tblCellSpacing w:w="0" w:type="dxa"/>
          <w:jc w:val="center"/>
        </w:trPr>
        <w:tc>
          <w:tcPr>
            <w:tcW w:w="33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зал-у-зал-е</w:t>
            </w:r>
          </w:p>
        </w:tc>
        <w:tc>
          <w:tcPr>
            <w:tcW w:w="339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dem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Abscheu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der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Abscheu</w:t>
            </w:r>
            <w:proofErr w:type="spellEnd"/>
          </w:p>
        </w:tc>
      </w:tr>
      <w:tr w:rsidR="005713D3" w:rsidRPr="00EC7181" w:rsidTr="004A2779">
        <w:trPr>
          <w:trHeight w:val="240"/>
          <w:tblCellSpacing w:w="0" w:type="dxa"/>
          <w:jc w:val="center"/>
        </w:trPr>
        <w:tc>
          <w:tcPr>
            <w:tcW w:w="33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- зал-у</w:t>
            </w:r>
          </w:p>
        </w:tc>
        <w:tc>
          <w:tcPr>
            <w:tcW w:w="339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den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Abscheu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die</w:t>
            </w:r>
            <w:proofErr w:type="spell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Abscheu</w:t>
            </w:r>
            <w:proofErr w:type="spellEnd"/>
          </w:p>
        </w:tc>
      </w:tr>
      <w:tr w:rsidR="005713D3" w:rsidRPr="00EC7181" w:rsidTr="004A2779">
        <w:trPr>
          <w:trHeight w:val="240"/>
          <w:tblCellSpacing w:w="0" w:type="dxa"/>
          <w:jc w:val="center"/>
        </w:trPr>
        <w:tc>
          <w:tcPr>
            <w:tcW w:w="33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зал-ом</w:t>
            </w:r>
            <w:proofErr w:type="gramEnd"/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-зал-ой</w:t>
            </w:r>
          </w:p>
        </w:tc>
        <w:tc>
          <w:tcPr>
            <w:tcW w:w="339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3D3" w:rsidRPr="00EC7181" w:rsidTr="004A2779">
        <w:trPr>
          <w:trHeight w:val="255"/>
          <w:tblCellSpacing w:w="0" w:type="dxa"/>
          <w:jc w:val="center"/>
        </w:trPr>
        <w:tc>
          <w:tcPr>
            <w:tcW w:w="33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(о) зал-е- (о)зал-е</w:t>
            </w:r>
          </w:p>
        </w:tc>
        <w:tc>
          <w:tcPr>
            <w:tcW w:w="339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EA6B89" w:rsidRDefault="005713D3" w:rsidP="005713D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3D3" w:rsidRPr="00EC7181" w:rsidTr="004A2779">
        <w:trPr>
          <w:trHeight w:val="90"/>
          <w:tblCellSpacing w:w="0" w:type="dxa"/>
          <w:jc w:val="center"/>
        </w:trPr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C7181" w:rsidRDefault="005713D3" w:rsidP="004A2779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EC7181" w:rsidRDefault="005713D3" w:rsidP="004A2779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5713D3" w:rsidRPr="00200CF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обоих языках категория рода определенным образом связана с формоизменением существительных, то есть с образованием множественного числа и типом склонения. Так, склонение существительных мужского и среднего рода в обоих языках, правда, различным образом противостоит склонению существительных женского рода. Подроб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нее об этом будет сказано ниже. Связь категории рода с образованием множественного числа в немецком языке выражена, пожалуй, более отчетливо, чем в </w:t>
      </w:r>
      <w:proofErr w:type="gramStart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русском..</w:t>
      </w:r>
      <w:proofErr w:type="gramEnd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суффикс 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встречается, в основном, у существительных среднего рода, ср.: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Kind-er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Häus-er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Lämm-er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Bretter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немногих существительных мужского рода, </w:t>
      </w:r>
      <w:proofErr w:type="gramStart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ср.: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Münd</w:t>
      </w:r>
      <w:proofErr w:type="gram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Wäld-er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Ränd-er,Irrtüm-er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 у одного существительного женского рода.</w:t>
      </w:r>
    </w:p>
    <w:p w:rsidR="005713D3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Маркеры грамматического рода могут в обоих языках выполнять различительную функцию при омонимичных основах, ср.:</w:t>
      </w:r>
    </w:p>
    <w:p w:rsidR="005713D3" w:rsidRPr="00200CF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7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1275"/>
        <w:gridCol w:w="4143"/>
      </w:tblGrid>
      <w:tr w:rsidR="005713D3" w:rsidRPr="00200CF5" w:rsidTr="004A2779">
        <w:trPr>
          <w:trHeight w:val="375"/>
          <w:tblCellSpacing w:w="0" w:type="dxa"/>
          <w:jc w:val="center"/>
        </w:trPr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426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Немецкий язык</w:t>
            </w:r>
          </w:p>
        </w:tc>
      </w:tr>
      <w:tr w:rsidR="005713D3" w:rsidRPr="00200CF5" w:rsidTr="004A2779">
        <w:trPr>
          <w:trHeight w:val="30"/>
          <w:tblCellSpacing w:w="0" w:type="dxa"/>
          <w:jc w:val="center"/>
        </w:trPr>
        <w:tc>
          <w:tcPr>
            <w:tcW w:w="121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5713D3" w:rsidRPr="00200CF5" w:rsidTr="004A2779">
        <w:trPr>
          <w:trHeight w:val="270"/>
          <w:tblCellSpacing w:w="0" w:type="dxa"/>
          <w:jc w:val="center"/>
        </w:trPr>
        <w:tc>
          <w:tcPr>
            <w:tcW w:w="1215" w:type="dxa"/>
            <w:tcBorders>
              <w:lef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лук</w:t>
            </w:r>
            <w:r w:rsidRPr="00200C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-а</w:t>
            </w:r>
          </w:p>
        </w:tc>
        <w:tc>
          <w:tcPr>
            <w:tcW w:w="127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лук</w:t>
            </w:r>
          </w:p>
        </w:tc>
        <w:tc>
          <w:tcPr>
            <w:tcW w:w="42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der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Erbe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das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Erbe</w:t>
            </w:r>
            <w:proofErr w:type="spellEnd"/>
          </w:p>
        </w:tc>
      </w:tr>
      <w:tr w:rsidR="005713D3" w:rsidRPr="005713D3" w:rsidTr="004A2779">
        <w:trPr>
          <w:trHeight w:val="240"/>
          <w:tblCellSpacing w:w="0" w:type="dxa"/>
          <w:jc w:val="center"/>
        </w:trPr>
        <w:tc>
          <w:tcPr>
            <w:tcW w:w="1215" w:type="dxa"/>
            <w:tcBorders>
              <w:lef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моль</w:t>
            </w:r>
          </w:p>
        </w:tc>
        <w:tc>
          <w:tcPr>
            <w:tcW w:w="127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</w:t>
            </w:r>
            <w:proofErr w:type="gramEnd"/>
          </w:p>
        </w:tc>
        <w:tc>
          <w:tcPr>
            <w:tcW w:w="42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val="de-DE" w:eastAsia="ru-RU"/>
              </w:rPr>
              <w:t>der Flur - die Flur (Feld und Wiese)</w:t>
            </w:r>
          </w:p>
        </w:tc>
      </w:tr>
      <w:tr w:rsidR="005713D3" w:rsidRPr="005713D3" w:rsidTr="004A2779">
        <w:trPr>
          <w:trHeight w:val="225"/>
          <w:tblCellSpacing w:w="0" w:type="dxa"/>
          <w:jc w:val="center"/>
        </w:trPr>
        <w:tc>
          <w:tcPr>
            <w:tcW w:w="1215" w:type="dxa"/>
            <w:tcBorders>
              <w:lef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лавра</w:t>
            </w:r>
          </w:p>
        </w:tc>
        <w:tc>
          <w:tcPr>
            <w:tcW w:w="127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лавр</w:t>
            </w:r>
          </w:p>
        </w:tc>
        <w:tc>
          <w:tcPr>
            <w:tcW w:w="42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val="de-DE" w:eastAsia="ru-RU"/>
              </w:rPr>
              <w:t>der Gehalt - das Gehalt (Lohn)</w:t>
            </w:r>
          </w:p>
        </w:tc>
      </w:tr>
      <w:tr w:rsidR="005713D3" w:rsidRPr="00200CF5" w:rsidTr="004A2779">
        <w:trPr>
          <w:trHeight w:val="240"/>
          <w:tblCellSpacing w:w="0" w:type="dxa"/>
          <w:jc w:val="center"/>
        </w:trPr>
        <w:tc>
          <w:tcPr>
            <w:tcW w:w="24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 литер</w:t>
            </w:r>
          </w:p>
        </w:tc>
        <w:tc>
          <w:tcPr>
            <w:tcW w:w="42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der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Hut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die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Hut</w:t>
            </w:r>
            <w:proofErr w:type="spellEnd"/>
          </w:p>
        </w:tc>
      </w:tr>
      <w:tr w:rsidR="005713D3" w:rsidRPr="00200CF5" w:rsidTr="004A2779">
        <w:trPr>
          <w:trHeight w:val="225"/>
          <w:tblCellSpacing w:w="0" w:type="dxa"/>
          <w:jc w:val="center"/>
        </w:trPr>
        <w:tc>
          <w:tcPr>
            <w:tcW w:w="24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крупа круп</w:t>
            </w:r>
          </w:p>
        </w:tc>
        <w:tc>
          <w:tcPr>
            <w:tcW w:w="42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der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Junge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das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Junge</w:t>
            </w:r>
            <w:proofErr w:type="spellEnd"/>
          </w:p>
        </w:tc>
      </w:tr>
      <w:tr w:rsidR="005713D3" w:rsidRPr="005713D3" w:rsidTr="004A2779">
        <w:trPr>
          <w:trHeight w:val="240"/>
          <w:tblCellSpacing w:w="0" w:type="dxa"/>
          <w:jc w:val="center"/>
        </w:trPr>
        <w:tc>
          <w:tcPr>
            <w:tcW w:w="1215" w:type="dxa"/>
            <w:tcBorders>
              <w:lef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миро</w:t>
            </w:r>
          </w:p>
        </w:tc>
        <w:tc>
          <w:tcPr>
            <w:tcW w:w="127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мир</w:t>
            </w:r>
          </w:p>
        </w:tc>
        <w:tc>
          <w:tcPr>
            <w:tcW w:w="42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val="de-DE" w:eastAsia="ru-RU"/>
              </w:rPr>
              <w:t>der Kunde - die Kunde (Nachricht)</w:t>
            </w:r>
          </w:p>
        </w:tc>
      </w:tr>
      <w:tr w:rsidR="005713D3" w:rsidRPr="00E85062" w:rsidTr="004A2779">
        <w:trPr>
          <w:trHeight w:val="240"/>
          <w:tblCellSpacing w:w="0" w:type="dxa"/>
          <w:jc w:val="center"/>
        </w:trPr>
        <w:tc>
          <w:tcPr>
            <w:tcW w:w="1215" w:type="dxa"/>
            <w:tcBorders>
              <w:lef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val="de-DE"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val="de-DE" w:eastAsia="ru-RU"/>
              </w:rPr>
              <w:t> </w:t>
            </w:r>
          </w:p>
        </w:tc>
        <w:tc>
          <w:tcPr>
            <w:tcW w:w="127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val="de-DE"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val="de-DE" w:eastAsia="ru-RU"/>
              </w:rPr>
              <w:t> </w:t>
            </w:r>
          </w:p>
        </w:tc>
        <w:tc>
          <w:tcPr>
            <w:tcW w:w="42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val="de-DE" w:eastAsia="ru-RU"/>
              </w:rPr>
              <w:t xml:space="preserve">der Kiefer - die </w:t>
            </w:r>
            <w:proofErr w:type="gram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val="de-DE" w:eastAsia="ru-RU"/>
              </w:rPr>
              <w:t>Kiefer(</w:t>
            </w:r>
            <w:proofErr w:type="gram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val="de-DE" w:eastAsia="ru-RU"/>
              </w:rPr>
              <w:t>Nadelbaum)</w:t>
            </w:r>
          </w:p>
        </w:tc>
      </w:tr>
      <w:tr w:rsidR="005713D3" w:rsidRPr="00200CF5" w:rsidTr="004A2779">
        <w:trPr>
          <w:trHeight w:val="255"/>
          <w:tblCellSpacing w:w="0" w:type="dxa"/>
          <w:jc w:val="center"/>
        </w:trPr>
        <w:tc>
          <w:tcPr>
            <w:tcW w:w="1215" w:type="dxa"/>
            <w:tcBorders>
              <w:lef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val="de-DE"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val="de-DE" w:eastAsia="ru-RU"/>
              </w:rPr>
              <w:t> </w:t>
            </w:r>
          </w:p>
        </w:tc>
        <w:tc>
          <w:tcPr>
            <w:tcW w:w="127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val="de-DE"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val="de-DE" w:eastAsia="ru-RU"/>
              </w:rPr>
              <w:t> </w:t>
            </w:r>
          </w:p>
        </w:tc>
        <w:tc>
          <w:tcPr>
            <w:tcW w:w="42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см. /Duden-Grammatik1984,210-211/</w:t>
            </w:r>
          </w:p>
        </w:tc>
      </w:tr>
      <w:tr w:rsidR="005713D3" w:rsidRPr="00200CF5" w:rsidTr="004A2779">
        <w:trPr>
          <w:trHeight w:val="75"/>
          <w:tblCellSpacing w:w="0" w:type="dxa"/>
          <w:jc w:val="center"/>
        </w:trPr>
        <w:tc>
          <w:tcPr>
            <w:tcW w:w="121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5713D3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13D3" w:rsidRPr="00200CF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немецком языке это явление распространено,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по-видимому,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шире, чем в русском.</w:t>
      </w:r>
    </w:p>
    <w:p w:rsidR="005713D3" w:rsidRPr="00200CF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числа 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русском и в немецком языках имеет одинаковую структуру: она двучленна. </w:t>
      </w:r>
      <w:proofErr w:type="spellStart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Противочленами</w:t>
      </w:r>
      <w:proofErr w:type="spellEnd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единственное и множественное число. Существительное в единственном числе в обоих языках может обозначать как одиночного представителя данного класса объектов, </w:t>
      </w:r>
      <w:proofErr w:type="spellStart"/>
      <w:proofErr w:type="gramStart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ср.: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подоконнике лежит кошка;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Auf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dem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Fensterbrett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liegt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eine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Katze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класс в целом, ср.: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Кошка - домашнее животное,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Katze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ist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Haustier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Существительное во множественном числе может использоваться как для обозначения нескольких представителей одного класса объектов, </w:t>
      </w:r>
      <w:proofErr w:type="spellStart"/>
      <w:proofErr w:type="gramStart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ср.: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столе лежали книги;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Auf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dem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Tisch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lagen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Bücher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самого класса: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Собаки - верные друзья;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Hunde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sind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treue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Freunde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13D3" w:rsidRPr="00200CF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Категория числа имеет семантическое обоснование у считаемых существительных, если придерживаться традиционного представления, что существительное в единственном числе и существительное во множественном числе имеют одну и ту же денотативную соотнесенность и являются, следовательно, грамматическими формами одной и той же лексической единицы, </w:t>
      </w:r>
      <w:proofErr w:type="spellStart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ср.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'.стол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столы, лампа-лампы, 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Tisch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Tische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Lampe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Lampen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proofErr w:type="spellStart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Несчитаемые</w:t>
      </w:r>
      <w:proofErr w:type="spellEnd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существительные не изменяются по </w:t>
      </w:r>
      <w:proofErr w:type="spellStart"/>
      <w:proofErr w:type="gramStart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числам: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феодализм</w:t>
      </w:r>
      <w:proofErr w:type="spellEnd"/>
      <w:proofErr w:type="gram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медь, глина,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Feudalismus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Kupfer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Ton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13D3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и в немецком языках формы единственного и множественного числа дифференцированы различным образом. В русском языке единственного и множественного число различаются наборами падежных флексий, ср.:</w:t>
      </w:r>
    </w:p>
    <w:p w:rsidR="005713D3" w:rsidRPr="00200CF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7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262"/>
        <w:gridCol w:w="1231"/>
        <w:gridCol w:w="1247"/>
        <w:gridCol w:w="973"/>
        <w:gridCol w:w="988"/>
      </w:tblGrid>
      <w:tr w:rsidR="005713D3" w:rsidRPr="00200CF5" w:rsidTr="004A2779">
        <w:trPr>
          <w:trHeight w:val="315"/>
          <w:tblCellSpacing w:w="0" w:type="dxa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стол-0</w:t>
            </w:r>
          </w:p>
        </w:tc>
        <w:tc>
          <w:tcPr>
            <w:tcW w:w="124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стол-ы</w:t>
            </w:r>
          </w:p>
        </w:tc>
        <w:tc>
          <w:tcPr>
            <w:tcW w:w="121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ламп-а</w:t>
            </w:r>
          </w:p>
        </w:tc>
        <w:tc>
          <w:tcPr>
            <w:tcW w:w="123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ламп-ы</w:t>
            </w:r>
          </w:p>
        </w:tc>
        <w:tc>
          <w:tcPr>
            <w:tcW w:w="96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окн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-о</w:t>
            </w:r>
          </w:p>
        </w:tc>
        <w:tc>
          <w:tcPr>
            <w:tcW w:w="97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окн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-а</w:t>
            </w:r>
          </w:p>
        </w:tc>
      </w:tr>
      <w:tr w:rsidR="005713D3" w:rsidRPr="00200CF5" w:rsidTr="004A2779">
        <w:trPr>
          <w:trHeight w:val="75"/>
          <w:tblCellSpacing w:w="0" w:type="dxa"/>
          <w:jc w:val="center"/>
        </w:trPr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5713D3" w:rsidRPr="00200CF5" w:rsidTr="004A2779">
        <w:trPr>
          <w:trHeight w:val="225"/>
          <w:tblCellSpacing w:w="0" w:type="dxa"/>
          <w:jc w:val="center"/>
        </w:trPr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стол-а</w:t>
            </w:r>
          </w:p>
        </w:tc>
        <w:tc>
          <w:tcPr>
            <w:tcW w:w="124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стол-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</w:t>
            </w:r>
            <w:proofErr w:type="spellEnd"/>
            <w:proofErr w:type="gramEnd"/>
          </w:p>
        </w:tc>
        <w:tc>
          <w:tcPr>
            <w:tcW w:w="121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ламп-ы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ламп-0</w:t>
            </w:r>
          </w:p>
        </w:tc>
        <w:tc>
          <w:tcPr>
            <w:tcW w:w="9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окн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-а</w:t>
            </w:r>
          </w:p>
        </w:tc>
        <w:tc>
          <w:tcPr>
            <w:tcW w:w="97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окон-0</w:t>
            </w:r>
          </w:p>
        </w:tc>
      </w:tr>
      <w:tr w:rsidR="005713D3" w:rsidRPr="00200CF5" w:rsidTr="004A2779">
        <w:trPr>
          <w:trHeight w:val="240"/>
          <w:tblCellSpacing w:w="0" w:type="dxa"/>
          <w:jc w:val="center"/>
        </w:trPr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стол-у</w:t>
            </w:r>
          </w:p>
        </w:tc>
        <w:tc>
          <w:tcPr>
            <w:tcW w:w="124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стол-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ам</w:t>
            </w:r>
            <w:proofErr w:type="spellEnd"/>
            <w:proofErr w:type="gramEnd"/>
          </w:p>
        </w:tc>
        <w:tc>
          <w:tcPr>
            <w:tcW w:w="121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ламп-е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ламп-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ам</w:t>
            </w:r>
            <w:proofErr w:type="spellEnd"/>
            <w:proofErr w:type="gramEnd"/>
          </w:p>
        </w:tc>
        <w:tc>
          <w:tcPr>
            <w:tcW w:w="9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окн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-у</w:t>
            </w:r>
          </w:p>
        </w:tc>
        <w:tc>
          <w:tcPr>
            <w:tcW w:w="97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окн-ам</w:t>
            </w:r>
            <w:proofErr w:type="spellEnd"/>
            <w:proofErr w:type="gramEnd"/>
          </w:p>
        </w:tc>
      </w:tr>
      <w:tr w:rsidR="005713D3" w:rsidRPr="00200CF5" w:rsidTr="004A2779">
        <w:trPr>
          <w:trHeight w:val="225"/>
          <w:tblCellSpacing w:w="0" w:type="dxa"/>
          <w:jc w:val="center"/>
        </w:trPr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стол-0</w:t>
            </w:r>
          </w:p>
        </w:tc>
        <w:tc>
          <w:tcPr>
            <w:tcW w:w="124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стол-ы</w:t>
            </w:r>
          </w:p>
        </w:tc>
        <w:tc>
          <w:tcPr>
            <w:tcW w:w="121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ламп-у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ламп-ы</w:t>
            </w:r>
          </w:p>
        </w:tc>
        <w:tc>
          <w:tcPr>
            <w:tcW w:w="9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окн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-о</w:t>
            </w:r>
          </w:p>
        </w:tc>
        <w:tc>
          <w:tcPr>
            <w:tcW w:w="97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окн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-а</w:t>
            </w:r>
          </w:p>
        </w:tc>
      </w:tr>
      <w:tr w:rsidR="005713D3" w:rsidRPr="00200CF5" w:rsidTr="004A2779">
        <w:trPr>
          <w:trHeight w:val="240"/>
          <w:tblCellSpacing w:w="0" w:type="dxa"/>
          <w:jc w:val="center"/>
        </w:trPr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стол-ом</w:t>
            </w:r>
            <w:proofErr w:type="gramEnd"/>
          </w:p>
        </w:tc>
        <w:tc>
          <w:tcPr>
            <w:tcW w:w="124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стол-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ами</w:t>
            </w:r>
            <w:proofErr w:type="spellEnd"/>
            <w:proofErr w:type="gramEnd"/>
          </w:p>
        </w:tc>
        <w:tc>
          <w:tcPr>
            <w:tcW w:w="121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ламп-ой</w:t>
            </w:r>
            <w:proofErr w:type="gramEnd"/>
          </w:p>
        </w:tc>
        <w:tc>
          <w:tcPr>
            <w:tcW w:w="123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ламп-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ами</w:t>
            </w:r>
            <w:proofErr w:type="spellEnd"/>
            <w:proofErr w:type="gramEnd"/>
          </w:p>
        </w:tc>
        <w:tc>
          <w:tcPr>
            <w:tcW w:w="9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окн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-ом</w:t>
            </w:r>
            <w:proofErr w:type="gramEnd"/>
          </w:p>
        </w:tc>
        <w:tc>
          <w:tcPr>
            <w:tcW w:w="97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окн-ами</w:t>
            </w:r>
            <w:proofErr w:type="spellEnd"/>
            <w:proofErr w:type="gramEnd"/>
          </w:p>
        </w:tc>
      </w:tr>
      <w:tr w:rsidR="005713D3" w:rsidRPr="00200CF5" w:rsidTr="004A2779">
        <w:trPr>
          <w:trHeight w:val="255"/>
          <w:tblCellSpacing w:w="0" w:type="dxa"/>
          <w:jc w:val="center"/>
        </w:trPr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стол-е</w:t>
            </w:r>
          </w:p>
        </w:tc>
        <w:tc>
          <w:tcPr>
            <w:tcW w:w="124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стол-ах</w:t>
            </w:r>
            <w:proofErr w:type="gramEnd"/>
          </w:p>
        </w:tc>
        <w:tc>
          <w:tcPr>
            <w:tcW w:w="121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ламп-е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ламп-ах</w:t>
            </w:r>
            <w:proofErr w:type="gramEnd"/>
          </w:p>
        </w:tc>
        <w:tc>
          <w:tcPr>
            <w:tcW w:w="9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окн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-е</w:t>
            </w:r>
          </w:p>
        </w:tc>
        <w:tc>
          <w:tcPr>
            <w:tcW w:w="97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окн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-ах</w:t>
            </w:r>
            <w:proofErr w:type="gramEnd"/>
          </w:p>
        </w:tc>
      </w:tr>
      <w:tr w:rsidR="005713D3" w:rsidRPr="00200CF5" w:rsidTr="004A2779">
        <w:trPr>
          <w:trHeight w:val="75"/>
          <w:tblCellSpacing w:w="0" w:type="dxa"/>
          <w:jc w:val="center"/>
        </w:trPr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5713D3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13D3" w:rsidRPr="00200CF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существительные мужского рода, обозначающие этническую или социальную или территориальную принадлежность, имеют в единственном числе суффикс </w:t>
      </w:r>
      <w:proofErr w:type="spellStart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сингуляризационный</w:t>
      </w:r>
      <w:proofErr w:type="spellEnd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-ин, 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ср.:</w:t>
      </w:r>
    </w:p>
    <w:p w:rsidR="005713D3" w:rsidRPr="00200CF5" w:rsidRDefault="005713D3" w:rsidP="005713D3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горожан-ин—горожан-</w:t>
      </w:r>
      <w:proofErr w:type="spellStart"/>
      <w:proofErr w:type="gram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е,южан</w:t>
      </w:r>
      <w:proofErr w:type="spellEnd"/>
      <w:proofErr w:type="gram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-ин-южан-е ,мещан-ин-мещан-е</w:t>
      </w:r>
    </w:p>
    <w:p w:rsidR="005713D3" w:rsidRPr="00200CF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</w:t>
      </w:r>
      <w:proofErr w:type="gramEnd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неизменяемых существительных значение единственного или множественного числа выявляется аналитическим способом (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новое пальто - новые пальто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в контексте (У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пальто оторвалась пуговица).</w:t>
      </w:r>
    </w:p>
    <w:p w:rsidR="005713D3" w:rsidRPr="00200CF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немецком языке форма единственного числа существительных не имеет собственного показателя. Для обозначения формы множественного числа служат либо суффиксы: 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Tisch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-e, 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Kind-er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Tiir-en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Klub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s, 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умлаут: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Gärten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Läden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их сочетание: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Wänd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-e, 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Häus-er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неизменяемых существительных значения единственного и множественного числа разграничиваются аналитическим способом: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großes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Fenster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große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Fenster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13D3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Несчитаемые</w:t>
      </w:r>
      <w:proofErr w:type="spellEnd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существительные выступают в обоих языках главным образом в форме единственного числа, ср.: 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масло -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Butter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железо -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Eisen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молоко -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Milch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</w:t>
      </w:r>
      <w:proofErr w:type="gramEnd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существуют и так называемые </w:t>
      </w:r>
      <w:proofErr w:type="spellStart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плюралиатантум</w:t>
      </w:r>
      <w:proofErr w:type="spellEnd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лексические единицы, употребляемые только в форме множественного числа. Внутри данной группы встречаются как совпадение в форме, так и различия.</w:t>
      </w:r>
    </w:p>
    <w:p w:rsidR="005713D3" w:rsidRPr="00200CF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5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795"/>
        <w:gridCol w:w="1098"/>
        <w:gridCol w:w="857"/>
        <w:gridCol w:w="1422"/>
      </w:tblGrid>
      <w:tr w:rsidR="005713D3" w:rsidRPr="00200CF5" w:rsidTr="004A2779">
        <w:trPr>
          <w:trHeight w:val="375"/>
          <w:tblCellSpacing w:w="0" w:type="dxa"/>
          <w:jc w:val="center"/>
        </w:trPr>
        <w:tc>
          <w:tcPr>
            <w:tcW w:w="316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321" w:firstLine="11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Сходные формы</w:t>
            </w:r>
          </w:p>
        </w:tc>
        <w:tc>
          <w:tcPr>
            <w:tcW w:w="3374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321" w:firstLine="11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Разные формы</w:t>
            </w:r>
          </w:p>
        </w:tc>
      </w:tr>
      <w:tr w:rsidR="005713D3" w:rsidRPr="00200CF5" w:rsidTr="004A2779">
        <w:trPr>
          <w:trHeight w:val="75"/>
          <w:tblCellSpacing w:w="0" w:type="dxa"/>
          <w:jc w:val="center"/>
        </w:trPr>
        <w:tc>
          <w:tcPr>
            <w:tcW w:w="1368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321" w:firstLine="118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321" w:firstLine="118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37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321" w:firstLine="118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5713D3" w:rsidRPr="00200CF5" w:rsidTr="004A2779">
        <w:trPr>
          <w:trHeight w:val="360"/>
          <w:tblCellSpacing w:w="0" w:type="dxa"/>
          <w:jc w:val="center"/>
        </w:trPr>
        <w:tc>
          <w:tcPr>
            <w:tcW w:w="1368" w:type="dxa"/>
            <w:tcBorders>
              <w:lef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321"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подтяжки</w:t>
            </w:r>
          </w:p>
        </w:tc>
        <w:tc>
          <w:tcPr>
            <w:tcW w:w="179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321"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Hosenträger</w:t>
            </w:r>
            <w:proofErr w:type="spellEnd"/>
          </w:p>
        </w:tc>
        <w:tc>
          <w:tcPr>
            <w:tcW w:w="3374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276"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ворота - Тог</w:t>
            </w:r>
          </w:p>
        </w:tc>
      </w:tr>
      <w:tr w:rsidR="005713D3" w:rsidRPr="00200CF5" w:rsidTr="004A2779">
        <w:trPr>
          <w:trHeight w:val="240"/>
          <w:tblCellSpacing w:w="0" w:type="dxa"/>
          <w:jc w:val="center"/>
        </w:trPr>
        <w:tc>
          <w:tcPr>
            <w:tcW w:w="1368" w:type="dxa"/>
            <w:tcBorders>
              <w:lef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321"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письменные</w:t>
            </w:r>
          </w:p>
        </w:tc>
        <w:tc>
          <w:tcPr>
            <w:tcW w:w="179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321"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принадлежности -</w:t>
            </w:r>
          </w:p>
        </w:tc>
        <w:tc>
          <w:tcPr>
            <w:tcW w:w="3374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276"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вилы - (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Heu</w:t>
            </w:r>
            <w:proofErr w:type="spellEnd"/>
            <w:proofErr w:type="gram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-,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Mist</w:t>
            </w:r>
            <w:proofErr w:type="spellEnd"/>
            <w:proofErr w:type="gram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-)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Gabel</w:t>
            </w:r>
            <w:proofErr w:type="spellEnd"/>
          </w:p>
        </w:tc>
      </w:tr>
      <w:tr w:rsidR="005713D3" w:rsidRPr="00200CF5" w:rsidTr="004A2779">
        <w:trPr>
          <w:trHeight w:val="225"/>
          <w:tblCellSpacing w:w="0" w:type="dxa"/>
          <w:jc w:val="center"/>
        </w:trPr>
        <w:tc>
          <w:tcPr>
            <w:tcW w:w="316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321" w:firstLine="11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Schreibutensilien</w:t>
            </w:r>
            <w:proofErr w:type="spellEnd"/>
          </w:p>
        </w:tc>
        <w:tc>
          <w:tcPr>
            <w:tcW w:w="1952" w:type="dxa"/>
            <w:gridSpan w:val="2"/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276"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ножницы</w:t>
            </w:r>
          </w:p>
        </w:tc>
        <w:tc>
          <w:tcPr>
            <w:tcW w:w="1422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Schere</w:t>
            </w:r>
            <w:proofErr w:type="spellEnd"/>
          </w:p>
        </w:tc>
      </w:tr>
      <w:tr w:rsidR="005713D3" w:rsidRPr="00200CF5" w:rsidTr="004A2779">
        <w:trPr>
          <w:trHeight w:val="240"/>
          <w:tblCellSpacing w:w="0" w:type="dxa"/>
          <w:jc w:val="center"/>
        </w:trPr>
        <w:tc>
          <w:tcPr>
            <w:tcW w:w="316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321" w:firstLine="11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химикалии - 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Chemikalien</w:t>
            </w:r>
            <w:proofErr w:type="spellEnd"/>
          </w:p>
        </w:tc>
        <w:tc>
          <w:tcPr>
            <w:tcW w:w="1952" w:type="dxa"/>
            <w:gridSpan w:val="2"/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276"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очки -</w:t>
            </w:r>
          </w:p>
        </w:tc>
        <w:tc>
          <w:tcPr>
            <w:tcW w:w="1422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Brille</w:t>
            </w:r>
            <w:proofErr w:type="spellEnd"/>
          </w:p>
        </w:tc>
      </w:tr>
      <w:tr w:rsidR="005713D3" w:rsidRPr="00200CF5" w:rsidTr="004A2779">
        <w:trPr>
          <w:trHeight w:val="225"/>
          <w:tblCellSpacing w:w="0" w:type="dxa"/>
          <w:jc w:val="center"/>
        </w:trPr>
        <w:tc>
          <w:tcPr>
            <w:tcW w:w="316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321" w:firstLine="11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родители - 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Eltern</w:t>
            </w:r>
            <w:proofErr w:type="spellEnd"/>
          </w:p>
        </w:tc>
        <w:tc>
          <w:tcPr>
            <w:tcW w:w="3374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276"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щипцы - 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Zange</w:t>
            </w:r>
            <w:proofErr w:type="spellEnd"/>
          </w:p>
        </w:tc>
      </w:tr>
      <w:tr w:rsidR="005713D3" w:rsidRPr="00200CF5" w:rsidTr="004A2779">
        <w:trPr>
          <w:trHeight w:val="240"/>
          <w:tblCellSpacing w:w="0" w:type="dxa"/>
          <w:jc w:val="center"/>
        </w:trPr>
        <w:tc>
          <w:tcPr>
            <w:tcW w:w="316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321" w:firstLine="11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собравшиеся - 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Versammelte</w:t>
            </w:r>
            <w:proofErr w:type="spellEnd"/>
          </w:p>
        </w:tc>
        <w:tc>
          <w:tcPr>
            <w:tcW w:w="3374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276"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сливки - 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Sahne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Rahm</w:t>
            </w:r>
            <w:proofErr w:type="spellEnd"/>
          </w:p>
        </w:tc>
      </w:tr>
      <w:tr w:rsidR="005713D3" w:rsidRPr="00200CF5" w:rsidTr="004A2779">
        <w:trPr>
          <w:trHeight w:val="225"/>
          <w:tblCellSpacing w:w="0" w:type="dxa"/>
          <w:jc w:val="center"/>
        </w:trPr>
        <w:tc>
          <w:tcPr>
            <w:tcW w:w="316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321" w:firstLine="11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угрызения совести - 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Gewis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8" w:type="dxa"/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276"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перила</w:t>
            </w:r>
          </w:p>
        </w:tc>
        <w:tc>
          <w:tcPr>
            <w:tcW w:w="857" w:type="dxa"/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276"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2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276"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Geländer</w:t>
            </w:r>
            <w:proofErr w:type="spellEnd"/>
          </w:p>
        </w:tc>
      </w:tr>
      <w:tr w:rsidR="005713D3" w:rsidRPr="005713D3" w:rsidTr="004A2779">
        <w:trPr>
          <w:trHeight w:val="240"/>
          <w:tblCellSpacing w:w="0" w:type="dxa"/>
          <w:jc w:val="center"/>
        </w:trPr>
        <w:tc>
          <w:tcPr>
            <w:tcW w:w="316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321" w:firstLine="11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sensbisse</w:t>
            </w:r>
            <w:proofErr w:type="spellEnd"/>
          </w:p>
        </w:tc>
        <w:tc>
          <w:tcPr>
            <w:tcW w:w="3374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276" w:firstLine="118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грабли</w:t>
            </w: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val="de-DE" w:eastAsia="ru-RU"/>
              </w:rPr>
              <w:t xml:space="preserve"> - Harke (f), Rechen(m)</w:t>
            </w:r>
          </w:p>
        </w:tc>
      </w:tr>
      <w:tr w:rsidR="005713D3" w:rsidRPr="00200CF5" w:rsidTr="004A2779">
        <w:trPr>
          <w:trHeight w:val="225"/>
          <w:tblCellSpacing w:w="0" w:type="dxa"/>
          <w:jc w:val="center"/>
        </w:trPr>
        <w:tc>
          <w:tcPr>
            <w:tcW w:w="1368" w:type="dxa"/>
            <w:tcBorders>
              <w:lef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321" w:firstLine="118"/>
              <w:rPr>
                <w:rFonts w:ascii="Times New Roman" w:eastAsia="Times New Roman" w:hAnsi="Times New Roman" w:cs="Times New Roman"/>
                <w:sz w:val="2"/>
                <w:szCs w:val="2"/>
                <w:lang w:val="de-DE"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val="de-DE" w:eastAsia="ru-RU"/>
              </w:rPr>
              <w:t> </w:t>
            </w:r>
          </w:p>
        </w:tc>
        <w:tc>
          <w:tcPr>
            <w:tcW w:w="179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321" w:firstLine="118"/>
              <w:rPr>
                <w:rFonts w:ascii="Times New Roman" w:eastAsia="Times New Roman" w:hAnsi="Times New Roman" w:cs="Times New Roman"/>
                <w:sz w:val="2"/>
                <w:szCs w:val="2"/>
                <w:lang w:val="de-DE"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val="de-DE" w:eastAsia="ru-RU"/>
              </w:rPr>
              <w:t> </w:t>
            </w:r>
          </w:p>
        </w:tc>
        <w:tc>
          <w:tcPr>
            <w:tcW w:w="3374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276"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Geschwister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братья и сестры</w:t>
            </w:r>
          </w:p>
        </w:tc>
      </w:tr>
      <w:tr w:rsidR="005713D3" w:rsidRPr="00200CF5" w:rsidTr="004A2779">
        <w:trPr>
          <w:trHeight w:val="240"/>
          <w:tblCellSpacing w:w="0" w:type="dxa"/>
          <w:jc w:val="center"/>
        </w:trPr>
        <w:tc>
          <w:tcPr>
            <w:tcW w:w="1368" w:type="dxa"/>
            <w:tcBorders>
              <w:lef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321" w:firstLine="118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9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321" w:firstLine="118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276"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Mobilien</w:t>
            </w:r>
            <w:proofErr w:type="spellEnd"/>
          </w:p>
        </w:tc>
        <w:tc>
          <w:tcPr>
            <w:tcW w:w="2279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276"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движимое</w:t>
            </w:r>
          </w:p>
        </w:tc>
      </w:tr>
      <w:tr w:rsidR="005713D3" w:rsidRPr="00200CF5" w:rsidTr="004A2779">
        <w:trPr>
          <w:trHeight w:val="225"/>
          <w:tblCellSpacing w:w="0" w:type="dxa"/>
          <w:jc w:val="center"/>
        </w:trPr>
        <w:tc>
          <w:tcPr>
            <w:tcW w:w="1368" w:type="dxa"/>
            <w:tcBorders>
              <w:lef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321" w:firstLine="118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9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321" w:firstLine="118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98" w:type="dxa"/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276"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Immobilien</w:t>
            </w:r>
            <w:proofErr w:type="spellEnd"/>
          </w:p>
        </w:tc>
        <w:tc>
          <w:tcPr>
            <w:tcW w:w="857" w:type="dxa"/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276"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2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недвижимое</w:t>
            </w:r>
          </w:p>
        </w:tc>
      </w:tr>
      <w:tr w:rsidR="005713D3" w:rsidRPr="00200CF5" w:rsidTr="004A2779">
        <w:trPr>
          <w:trHeight w:val="255"/>
          <w:tblCellSpacing w:w="0" w:type="dxa"/>
          <w:jc w:val="center"/>
        </w:trPr>
        <w:tc>
          <w:tcPr>
            <w:tcW w:w="1368" w:type="dxa"/>
            <w:tcBorders>
              <w:lef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9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374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-276"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Nudeln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лапша</w:t>
            </w:r>
          </w:p>
        </w:tc>
      </w:tr>
      <w:tr w:rsidR="005713D3" w:rsidRPr="00200CF5" w:rsidTr="004A2779">
        <w:trPr>
          <w:trHeight w:val="135"/>
          <w:tblCellSpacing w:w="0" w:type="dxa"/>
          <w:jc w:val="center"/>
        </w:trPr>
        <w:tc>
          <w:tcPr>
            <w:tcW w:w="1368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98" w:type="dxa"/>
            <w:tcBorders>
              <w:bottom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57" w:type="dxa"/>
            <w:tcBorders>
              <w:bottom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2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5713D3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713D3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обоих языках встречаются лексические основы, которые в форме единственного и в форме множественного числа имеют разные значения, например:</w:t>
      </w:r>
      <w:r w:rsidRPr="0020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3D3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задаток - задатки</w:t>
      </w:r>
    </w:p>
    <w:p w:rsidR="005713D3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- страхи</w:t>
      </w:r>
    </w:p>
    <w:p w:rsidR="005713D3" w:rsidRPr="000E06FB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Pr="000E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00C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</w:t>
      </w:r>
      <w:r w:rsidRPr="000E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3D3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00CF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Passiv(um) - Passiva </w:t>
      </w:r>
    </w:p>
    <w:p w:rsidR="005713D3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00CF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Aktiv(um) - Aktiva </w:t>
      </w:r>
    </w:p>
    <w:p w:rsidR="005713D3" w:rsidRPr="00200CF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200CF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Unruhe - Unruhen</w:t>
      </w:r>
    </w:p>
    <w:tbl>
      <w:tblPr>
        <w:tblW w:w="5970" w:type="dxa"/>
        <w:tblCellSpacing w:w="0" w:type="dxa"/>
        <w:tblInd w:w="3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2415"/>
      </w:tblGrid>
      <w:tr w:rsidR="005713D3" w:rsidRPr="00200CF5" w:rsidTr="004A2779">
        <w:trPr>
          <w:trHeight w:val="225"/>
          <w:tblCellSpacing w:w="0" w:type="dxa"/>
        </w:trPr>
        <w:tc>
          <w:tcPr>
            <w:tcW w:w="3555" w:type="dxa"/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2415" w:type="dxa"/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</w:tr>
    </w:tbl>
    <w:p w:rsidR="005713D3" w:rsidRPr="00200CF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 из приведенных примеров, это явление затрагивает в русском и немецком языках большей частью соотносимые друг с другом слова.</w:t>
      </w:r>
    </w:p>
    <w:p w:rsidR="005713D3" w:rsidRPr="00200CF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форм единственного числа, формы множественного числа могут обозначать в обоих языках разновидности вещества: 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стали, глины,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Stähle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Топе, 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изделия из </w:t>
      </w:r>
      <w:proofErr w:type="spellStart"/>
      <w:proofErr w:type="gramStart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него: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стекла</w:t>
      </w:r>
      <w:proofErr w:type="spellEnd"/>
      <w:proofErr w:type="gram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Gläser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порции: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кофе,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zwei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Kaffee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подчеркивать </w:t>
      </w:r>
      <w:proofErr w:type="spellStart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количество: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пески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снега,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Wasser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множественного числа некоторых существительных, обозначающих состояние человека, могут обозначать неоднократность, </w:t>
      </w:r>
      <w:proofErr w:type="spellStart"/>
      <w:proofErr w:type="gramStart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рассредоточенйость: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боли</w:t>
      </w:r>
      <w:proofErr w:type="spellEnd"/>
      <w:proofErr w:type="gram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судороги,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Schmerzen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Krämpfe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13D3" w:rsidRPr="00200CF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Считаемые существительные, омонимичные в единственном числе, во множественном числе могут иметь разные формы: 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лист - листы/ листья, колено - колени/коленья,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Wort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Worte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Wörter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Bank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Bänke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/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Banken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Band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(n)-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Bande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Bänder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Mutter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Mütter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Muttern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13D3" w:rsidRPr="00200CF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в единственном числе омонимичны </w:t>
      </w:r>
      <w:proofErr w:type="spellStart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несчитаемые</w:t>
      </w:r>
      <w:proofErr w:type="spellEnd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считаемые существительные, то первые отличаются от вторых отсутствием формы множественного числа: 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равенство 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нет/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равенства, лайка 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нет/</w:t>
      </w:r>
    </w:p>
    <w:p w:rsidR="005713D3" w:rsidRPr="00200CF5" w:rsidRDefault="005713D3" w:rsidP="005713D3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лайки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, Spielzeug - keine/ Spielzeuge, Werkzeug - keine/ Werkzeuge.</w:t>
      </w:r>
    </w:p>
    <w:p w:rsidR="005713D3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обозначения множественного числа распределяются между собой обоими языками следующим образом:</w:t>
      </w:r>
    </w:p>
    <w:p w:rsidR="005713D3" w:rsidRPr="00200CF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7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2069"/>
        <w:gridCol w:w="2295"/>
      </w:tblGrid>
      <w:tr w:rsidR="005713D3" w:rsidRPr="00200CF5" w:rsidTr="004A2779">
        <w:trPr>
          <w:trHeight w:val="360"/>
          <w:tblCellSpacing w:w="0" w:type="dxa"/>
          <w:jc w:val="center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27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28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9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Немецкий язык</w:t>
            </w:r>
          </w:p>
        </w:tc>
      </w:tr>
      <w:tr w:rsidR="005713D3" w:rsidRPr="00200CF5" w:rsidTr="004A2779">
        <w:trPr>
          <w:trHeight w:val="45"/>
          <w:tblCellSpacing w:w="0" w:type="dxa"/>
          <w:jc w:val="center"/>
        </w:trPr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2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90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5713D3" w:rsidRPr="00200CF5" w:rsidTr="004A2779">
        <w:trPr>
          <w:trHeight w:val="390"/>
          <w:tblCellSpacing w:w="0" w:type="dxa"/>
          <w:jc w:val="center"/>
        </w:trPr>
        <w:tc>
          <w:tcPr>
            <w:tcW w:w="24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Флексия (+ударение)</w:t>
            </w:r>
          </w:p>
        </w:tc>
        <w:tc>
          <w:tcPr>
            <w:tcW w:w="205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2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стен-а -стен-ы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9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Dat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(-(е)п)?</w:t>
            </w:r>
          </w:p>
        </w:tc>
      </w:tr>
      <w:tr w:rsidR="005713D3" w:rsidRPr="00200CF5" w:rsidTr="004A2779">
        <w:trPr>
          <w:trHeight w:val="240"/>
          <w:tblCellSpacing w:w="0" w:type="dxa"/>
          <w:jc w:val="center"/>
        </w:trPr>
        <w:tc>
          <w:tcPr>
            <w:tcW w:w="24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Суффиксы</w:t>
            </w:r>
          </w:p>
        </w:tc>
        <w:tc>
          <w:tcPr>
            <w:tcW w:w="205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28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9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spellStart"/>
            <w:proofErr w:type="gram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er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,-</w:t>
            </w:r>
            <w:proofErr w:type="gram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е,-(e)n,-S</w:t>
            </w:r>
          </w:p>
        </w:tc>
      </w:tr>
      <w:tr w:rsidR="005713D3" w:rsidRPr="00200CF5" w:rsidTr="004A2779">
        <w:trPr>
          <w:trHeight w:val="210"/>
          <w:tblCellSpacing w:w="0" w:type="dxa"/>
          <w:jc w:val="center"/>
        </w:trPr>
        <w:tc>
          <w:tcPr>
            <w:tcW w:w="24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Умлаут</w:t>
            </w:r>
          </w:p>
        </w:tc>
        <w:tc>
          <w:tcPr>
            <w:tcW w:w="205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28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9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Gärten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Mütter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Böden</w:t>
            </w:r>
            <w:proofErr w:type="spellEnd"/>
          </w:p>
        </w:tc>
      </w:tr>
      <w:tr w:rsidR="005713D3" w:rsidRPr="00200CF5" w:rsidTr="004A2779">
        <w:trPr>
          <w:trHeight w:val="240"/>
          <w:tblCellSpacing w:w="0" w:type="dxa"/>
          <w:jc w:val="center"/>
        </w:trPr>
        <w:tc>
          <w:tcPr>
            <w:tcW w:w="24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Супплетивизм</w:t>
            </w:r>
          </w:p>
        </w:tc>
        <w:tc>
          <w:tcPr>
            <w:tcW w:w="205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2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- люди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9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Mann-Leute</w:t>
            </w:r>
            <w:proofErr w:type="spellEnd"/>
          </w:p>
        </w:tc>
      </w:tr>
      <w:tr w:rsidR="005713D3" w:rsidRPr="00200CF5" w:rsidTr="004A2779">
        <w:trPr>
          <w:trHeight w:val="240"/>
          <w:tblCellSpacing w:w="0" w:type="dxa"/>
          <w:jc w:val="center"/>
        </w:trPr>
        <w:tc>
          <w:tcPr>
            <w:tcW w:w="24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Аналитический</w:t>
            </w:r>
          </w:p>
        </w:tc>
        <w:tc>
          <w:tcPr>
            <w:tcW w:w="205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2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два пальто,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9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zwei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Lehrer</w:t>
            </w:r>
            <w:proofErr w:type="spellEnd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</w:tc>
      </w:tr>
      <w:tr w:rsidR="005713D3" w:rsidRPr="00200CF5" w:rsidTr="004A2779">
        <w:trPr>
          <w:trHeight w:val="255"/>
          <w:tblCellSpacing w:w="0" w:type="dxa"/>
          <w:jc w:val="center"/>
        </w:trPr>
        <w:tc>
          <w:tcPr>
            <w:tcW w:w="24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</w:t>
            </w:r>
          </w:p>
        </w:tc>
        <w:tc>
          <w:tcPr>
            <w:tcW w:w="2055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кенгуру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9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Fenster</w:t>
            </w:r>
            <w:proofErr w:type="spellEnd"/>
          </w:p>
        </w:tc>
      </w:tr>
      <w:tr w:rsidR="005713D3" w:rsidRPr="00200CF5" w:rsidTr="004A2779">
        <w:trPr>
          <w:trHeight w:val="90"/>
          <w:tblCellSpacing w:w="0" w:type="dxa"/>
          <w:jc w:val="center"/>
        </w:trPr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2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5713D3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713D3" w:rsidRPr="00200CF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Связь категории рода и категории числа. </w:t>
      </w:r>
      <w:r w:rsidRPr="00200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обоих языках прослеживается определенная связь между этими категориями.</w:t>
      </w:r>
    </w:p>
    <w:p w:rsidR="005713D3" w:rsidRPr="00200CF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языке в единственном числе система окончаний существительных женского рода отличается от системы окончаний мужского и среднего 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13D3" w:rsidRPr="00200CF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немецком языке существительные женского рода тоже противостоят, но несколько иным образом, существительным мужского и среднего рода. У существительных женского рода нет падежных окончаний. У существительных мужского и среднего рода сильного склонения в родительном падеже есть падежное окончание 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es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Значения единственного числа и рода выражаются слитно также в </w:t>
      </w:r>
      <w:proofErr w:type="spellStart"/>
      <w:proofErr w:type="gramStart"/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артикле: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proofErr w:type="gram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Hund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den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Hund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Tier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Kuh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13D3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обоих языках различия в грамматическом роде снимаются во множественном числе, ср. в русском языке: </w:t>
      </w:r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стол-ы - дам-ы, 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дн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-и - 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кошк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и, дом-а - </w:t>
      </w:r>
      <w:proofErr w:type="spellStart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окн</w:t>
      </w:r>
      <w:proofErr w:type="spellEnd"/>
      <w:r w:rsidRPr="0020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-а. </w:t>
      </w:r>
      <w:r w:rsidRPr="00200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сходства большинства флексий, нейтрализация противопоставления в грамматическом роде проявляется и в том, что окончания согласуемых местоимений и прилагательных выражают только значения числа и падежа. Ср.:</w:t>
      </w:r>
    </w:p>
    <w:p w:rsidR="005713D3" w:rsidRPr="00624465" w:rsidRDefault="005713D3" w:rsidP="005713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красивые столы, кошки, окна</w:t>
      </w:r>
    </w:p>
    <w:p w:rsidR="005713D3" w:rsidRPr="00624465" w:rsidRDefault="005713D3" w:rsidP="005713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этих красивых столов, кошек, окон и </w:t>
      </w:r>
      <w:proofErr w:type="gramStart"/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</w:p>
    <w:p w:rsidR="005713D3" w:rsidRPr="00624465" w:rsidRDefault="005713D3" w:rsidP="005713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немецком языке существительные используются во множественном 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с одними и теми же формами артикля и его функциональных эквивалентов:</w:t>
      </w:r>
    </w:p>
    <w:p w:rsidR="005713D3" w:rsidRPr="00624465" w:rsidRDefault="005713D3" w:rsidP="005713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die Stühle, Lampen, Messer der Stühle, Lampen, Messer den Stühlen, Lampen, Messern die Stühle, Lampen, Messer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 окончания атрибутивно употребляемых прилагательных выражают тоже значение числа и падежа:</w:t>
      </w:r>
    </w:p>
    <w:p w:rsidR="005713D3" w:rsidRPr="00624465" w:rsidRDefault="005713D3" w:rsidP="005713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neue Stühle, Lampen, Messer neuer Stühle, Lampen, Messer neuen Stühlen, Lampen, Messern neue Stühle, Lampen, Messer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Слабые окончания прилагательных во множественном числе одинаковы во всех падежах. По сути дела, они не выражают никаких грамматических значений. В немецком языке связь между категорией 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категорией числа проявляется, кроме того, в тенденциях использования суффиксов для образования форм множественного числа существительных. Так, суффикс 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встречается преимущественно у существительных среднего 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Häus-er,Lämm-er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Kind-er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некоторых существительных мужского 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Wäld-er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Münd-er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еп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преимущественно у существительных женского рода (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Lampen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Türen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Birken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Eichen</w:t>
      </w:r>
      <w:proofErr w:type="spellEnd"/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 существительных слабого склонения мужского рода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Bären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Löwen</w:t>
      </w:r>
      <w:proofErr w:type="spellEnd"/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у единичных существительных среднего рода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Augen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Ohren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Herzen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присоединяют никакого суффикса существительные мужского и среднего </w:t>
      </w:r>
      <w:proofErr w:type="spellStart"/>
      <w:proofErr w:type="gramStart"/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рода: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Fenster</w:t>
      </w:r>
      <w:proofErr w:type="spellEnd"/>
      <w:proofErr w:type="gram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Messer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Lager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Gebirge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Tischler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Fischer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Gürtel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Вобоих</w:t>
      </w:r>
      <w:proofErr w:type="spellEnd"/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языках встречаются существительные с вариантными формами множественного числа, </w:t>
      </w:r>
      <w:proofErr w:type="gramStart"/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различающиеся</w:t>
      </w:r>
      <w:proofErr w:type="gramEnd"/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в той или иной степени сферой употребления, ср.: в русском языке: 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волосы - волоса, директоры - директора;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немецком языке: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Klötze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Klötzer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Kerle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Kerls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Obersten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Oberste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падежа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и немецком языках структурирована различным образом. В русском языке она охватывает шесть падежей, а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внемецком</w:t>
      </w:r>
      <w:proofErr w:type="spellEnd"/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четыре. В немецком языке нет беспредложного падежа, который соответствовал бы русскому творительному, а предложная конструкция не имеет собственного места в парадигме падежей.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Падежная форма существительного предписывается грамматически господствующим словом в конструкции, ср.: </w:t>
      </w:r>
      <w:proofErr w:type="gram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желать</w:t>
      </w:r>
      <w:proofErr w:type="gram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чего, помогать кому, любоваться кем/ чем,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sich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fürchten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vor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+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Dat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warten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auf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+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Akk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danken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+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Dat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падежном управлении семантически эквивалентных русских и немецких слов, как известно, могут существовать различия, например: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благодарить + </w:t>
      </w:r>
      <w:proofErr w:type="spellStart"/>
      <w:proofErr w:type="gram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вин.пад</w:t>
      </w:r>
      <w:proofErr w:type="spellEnd"/>
      <w:proofErr w:type="gram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-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danken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+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Dat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., интересоваться +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пад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-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sich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interessieren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für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+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Akk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., возмущаться +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твор.пад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-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sich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empören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über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+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Akk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языке падежи маркируются флексиями, достаточно отчетливо их дифференцирующими, хотя в парадигме склонения многих существительных встречаются омонимичные формы: в единственном числе 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(именительный и винительный падежи),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коня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(родительный и винительный падежи),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двери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(родительный, дательный и предложный падежи),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соседке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(дательный и предложный падежи),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времени, пути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(родительный, дательный и предложный падежи); во множественном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стол-ы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(именительный и винительный),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сосед-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(родительный и винительный).</w:t>
      </w:r>
    </w:p>
    <w:p w:rsidR="005713D3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немецком языке падежное окончание представлено в единственном числе постоянно только в родительном падеже 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-(e)s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факультативно в дательном падеже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-е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существительных мужского и среднего рода сильного склонения: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des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Mann-es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Wald-es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Haus-es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Kind-es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 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im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Wald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proofErr w:type="gram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e,Haus</w:t>
      </w:r>
      <w:proofErr w:type="spellEnd"/>
      <w:proofErr w:type="gram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-e.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существительных мужского рода слабого склонения используется в родительном, дательном и винительном падежах не дифференцирующее их окончание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n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des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Studenten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Bären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dem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Studenten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Bären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Studenten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Bären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Существительные женского рода вообще не имеют падежных окончаний: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Frau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Frau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Frau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Frau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падеж маркируется в немецком языке в основном </w:t>
      </w:r>
      <w:proofErr w:type="spellStart"/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артиклевыми</w:t>
      </w:r>
      <w:proofErr w:type="spellEnd"/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или местоименными окончаниями согласуемых прилагательных или причастий: 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große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Freude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großer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Freude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großer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Freude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große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Freude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множественном числе падежное окончание существительные получают только в дательном падеже независимо от их грамматического рода. Это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~(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)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: den Tisch-en, Kinder-n, Länder-</w:t>
      </w:r>
      <w:proofErr w:type="spellStart"/>
      <w:proofErr w:type="gram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n,Wände</w:t>
      </w:r>
      <w:proofErr w:type="spellEnd"/>
      <w:proofErr w:type="gram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-n.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Существительные, которые во множественном числе оканчиваются на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-(е)п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-s,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могут присоединять это </w:t>
      </w:r>
      <w:proofErr w:type="spellStart"/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окончание: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Gärten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Frauen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Klubs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 множественном числе падеж обозначается преимущественно аналитически.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существительные обладают несколькими падежными формами, принято говорить, что существительные изменяются по падежам. Такое изменение в единственном и множественном числе называют </w:t>
      </w:r>
      <w:r w:rsidRPr="0062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склонением.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падежных форм существительного считается его </w:t>
      </w:r>
      <w:r w:rsidRPr="0062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парадигмой.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состава падежных форм в парадигмах различают типы склонения.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парадигмы единственного числа в русской и немецкой грамматиках принято разграничивать три типа собственно </w:t>
      </w:r>
      <w:r w:rsidRPr="0062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субстантивного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склонения, различаемых на разных основаниях. Но наряду с субстантивным склонением в обоих языках существует так называемое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адъективное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склонение, по которому изменяются субстантивированные прилагательные и причастия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(тщгшцш1</w:t>
      </w:r>
      <w:proofErr w:type="gram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ы)\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служащий, служащая, жаркое,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Kranke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Kranker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Verwandte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eine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Verwandte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языке имеется еще смешанное, или </w:t>
      </w:r>
      <w:r w:rsidRPr="0062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притяжательное,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склонение, совмещающее элементы субстантивного и адъективного склонений. По этому типу склоняются фамилии (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Петров, Филин, Орлова, Соснина и др.)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географические названия соответствующего типа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(Пушкино, Одинцово, Люблино).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(Ср. смешанное склонение в немецком языке: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Staat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Неизменяемые существительные в русском языке 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(манто, пальто, рагу)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нулевому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склонению.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языке по первому типу склонения изменяются существительные мужского рода с нулевой флексией в именительном падеже единственного числа 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(стол, день, пай)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существительные среднего рода на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-е (сено, поле)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некоторыми различиями в составе флексий.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 склонении разграничиваются две разновидности в зависимости от того, оканчивается ли основа на парно-твердую,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шипящую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согласную и на 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-ц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(твердая разновидность</w:t>
      </w:r>
      <w:proofErr w:type="gramStart"/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завод</w:t>
      </w:r>
      <w:proofErr w:type="gram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болото, тяж, стрелец,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proofErr w:type="spellStart"/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напарно</w:t>
      </w:r>
      <w:proofErr w:type="spellEnd"/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-мягкую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согласную и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-j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(мягкая разновидность):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пахарь, день, море.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немецком языке по первому типу, называемому традиционно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сильным,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изменяются существительные мужского и среднего рода. Они приобретают в генитиве окончание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~(e)s (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Tag-es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Haus-es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дативе в определенных условиях может появляться флексия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-е (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dem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Tag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-e, 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Jahr~e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Ив </w:t>
      </w:r>
      <w:proofErr w:type="gramStart"/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,</w:t>
      </w:r>
      <w:proofErr w:type="gramEnd"/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немецком языках по отношению к грамматическому роду эти типы могут быть охарактеризованы как </w:t>
      </w:r>
      <w:r w:rsidRPr="0062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неженские.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второму типу склонения в русском языке относятся существительные женского, мужского и общего рода, оканчивающиеся на 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-а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-я (каша, воля, мужчина, вельможа, сирота, обжора, надоеда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 отношению к грамматическому роду этот тип склонения можно назвать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несредним. В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 также разграничиваются </w:t>
      </w:r>
      <w:proofErr w:type="gramStart"/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твердая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кошка, афиша, овца, вельможа, пройдоха)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мягкая разновидности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(тетя, дядя, рохля, линия, каналья).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Существительные мужского рода с суффиксом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ишко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ище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изменяться как по первому, так и по второму типу, ср.: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домишко - домище.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немецком языке по второму типу, характеризующемуся флексией-е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n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генитиве, дативе и аккузативе и называемому по традиции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слабым,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изменяются только определенные существительные мужского 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Held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Hirt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Mensch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чем оно может быть названо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неженским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несредним.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третьему типу в русском языке относятся существительные женского рода с нулевой флексией в именительном падеже, оканчивающиеся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парно-мягкую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согласную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(тень, новость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на шипящую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(ночь, мощь),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существительные среднего рода на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(бремя, время, племя и др.)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дитя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слово мужского 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путь. </w:t>
      </w: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склонение может быть охарактеризовано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преимущественно женское.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немецком языке по третьему типу склоняются только существительные женского рода, поэтому его можно назвать </w:t>
      </w:r>
      <w:r w:rsidRPr="0062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женским </w:t>
      </w:r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Frau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Mutter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Schwester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Lampe</w:t>
      </w:r>
      <w:proofErr w:type="spellEnd"/>
      <w:r w:rsidRPr="0062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5713D3" w:rsidRPr="00624465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русском языке при склонении существительных во множественном числе различия между типами склонений в известной мере стираются. Как и в единственном числе, разграничиваются твердая и мягкая разновидности. </w:t>
      </w:r>
    </w:p>
    <w:p w:rsidR="005713D3" w:rsidRPr="00022B82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русском языке имеется некоторое количество существительных, падежные формы которых в единственном и во множественном числе образуются от различающихся основ. Засвидетельствованы пять типов соотношения основ единственного и множественного числа:</w:t>
      </w:r>
    </w:p>
    <w:p w:rsidR="005713D3" w:rsidRPr="00022B82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Основы различаются своими конечными согласными: а) 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колен-о - колен-и, сосед-0 - сосед-и, б) око - очи; в) ухо - уши, г) знамя - знамен-а</w:t>
      </w:r>
    </w:p>
    <w:p w:rsidR="005713D3" w:rsidRPr="00022B82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2)Основы отличаются своими финалями: а) 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гусенок - 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гус-ят-</w:t>
      </w:r>
      <w:proofErr w:type="gram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а,волчонок</w:t>
      </w:r>
      <w:proofErr w:type="spellEnd"/>
      <w:proofErr w:type="gram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 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волч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-а; б) бесенок - 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бесен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ят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-а, чертенок -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чертен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ят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-а; </w:t>
      </w: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хозяин — 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хозя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-ев-а.</w:t>
      </w:r>
    </w:p>
    <w:p w:rsidR="005713D3" w:rsidRPr="00022B82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3)Основа множественного числа отличается от основы единственного числа появлением 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gram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 :брат</w:t>
      </w:r>
      <w:proofErr w:type="gram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братья, ком - комья и др.</w:t>
      </w:r>
    </w:p>
    <w:p w:rsidR="005713D3" w:rsidRPr="00022B82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4)В основах с финалью 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-ин </w:t>
      </w: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единственном числе во множественном числе эта финаль </w:t>
      </w:r>
      <w:proofErr w:type="spellStart"/>
      <w:proofErr w:type="gramStart"/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отсекается: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волжанин</w:t>
      </w:r>
      <w:proofErr w:type="spellEnd"/>
      <w:proofErr w:type="gram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волжане, армянин — армяне, господин - господа, барин - бары.</w:t>
      </w:r>
    </w:p>
    <w:p w:rsidR="005713D3" w:rsidRPr="00022B82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5)Супплетивные основы: ребенок — дети, человек - люди.</w:t>
      </w:r>
    </w:p>
    <w:p w:rsidR="005713D3" w:rsidRPr="00022B82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слова имеют неполную парадигму во множественном</w:t>
      </w:r>
    </w:p>
    <w:p w:rsidR="005713D3" w:rsidRPr="00022B82" w:rsidRDefault="005713D3" w:rsidP="005713D3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числе. Так, у слов 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мгла, тьма, пыльца, казна </w:t>
      </w: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формы родительного падежа.</w:t>
      </w:r>
    </w:p>
    <w:p w:rsidR="005713D3" w:rsidRPr="00022B82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немецком языке, как уже отмечалось выше, все существительные независимо от их грамматического рода, если ориентироваться на наличие артикля, имеют во множественном числе одинаковую парадигму. Вместе с тем существительные, оканчивающиеся в номинативе множественного числа на 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 </w:t>
      </w: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-s</w:t>
      </w: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 не имеют флексий: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Frauen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Menschen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Klubs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13D3" w:rsidRPr="00022B82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остальных существительных в дативе присоединяется флексия -</w:t>
      </w:r>
    </w:p>
    <w:p w:rsidR="005713D3" w:rsidRPr="00022B82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(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)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: Tisch-en, Arbeiter-n,</w:t>
      </w:r>
      <w:r w:rsidRPr="00571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Bündel-n,</w:t>
      </w:r>
      <w:r w:rsidRPr="00571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Sträucher-n.</w:t>
      </w:r>
    </w:p>
    <w:p w:rsidR="005713D3" w:rsidRPr="00022B82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адъективному типу в русском языке склоняются субстантивные прилагательные и причастия. В единственном числе они получают падежные флексии соответственно их грамматическому </w:t>
      </w:r>
      <w:proofErr w:type="spellStart"/>
      <w:proofErr w:type="gramStart"/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роду:во</w:t>
      </w:r>
      <w:proofErr w:type="spellEnd"/>
      <w:proofErr w:type="gramEnd"/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жатый, вожатая,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сказуемое, </w:t>
      </w: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твердому или мягкому исходу основы:</w:t>
      </w:r>
    </w:p>
    <w:p w:rsidR="005713D3" w:rsidRPr="00022B82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proofErr w:type="gram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вожат-ый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рабоч-ий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запят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секущ-ая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сказуем-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ое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подлежащ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-ее</w:t>
      </w:r>
      <w:r w:rsidRPr="00022B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Во множественном числе родовые различия отсутствуют. Огласовку флексий обусловливает твердый - соответственно мягкий - исход основы: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вожат-ые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заведующ-ие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13D3" w:rsidRPr="00022B82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немецком языке по адъективному типу склоняются также субстантивированные прилагательные и </w:t>
      </w:r>
      <w:proofErr w:type="spellStart"/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партиципы</w:t>
      </w:r>
      <w:proofErr w:type="spellEnd"/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следуя при этом либо именной 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Kranke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Kranke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Neue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Verwandte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Verwandte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Gewesene</w:t>
      </w:r>
      <w:proofErr w:type="spellEnd"/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либо местоименной парадигме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Kranker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eine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Kranke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etwas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Neues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5713D3" w:rsidRPr="00022B82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при склонении существительных в русском языке в их основах могут происходить как чередования согласных, например, твердый/мягкий: 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 - на столе, сосед - соседи</w:t>
      </w: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- Ч:</w:t>
      </w:r>
    </w:p>
    <w:p w:rsidR="005713D3" w:rsidRPr="00022B82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клок - клочья, Г - 3: друг - друзья,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 - Ш: ухо-уши,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и чередование гласных. Чередуются либо гласная - нуль: день - о дне, лед - льда,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либо нуль - гласная: окна - окон, письма — писем.</w:t>
      </w:r>
    </w:p>
    <w:p w:rsidR="005713D3" w:rsidRPr="00022B82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русские существительные по распределению ударения в падежных формах подразделяются на восемь акцентных типов /Грамматика 1980, 512-513/.Четыре из них считаются основными: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ударение во всех формах на основе: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бак, </w:t>
      </w: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ударение во всех формах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флексии: 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стол, </w:t>
      </w: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ударение в единственном числе на основе, а во множественном числе на флексии: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г) ударение в единственном числе на флексии, а во множественном числе на основе: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труба. </w:t>
      </w: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других типа могут быть представлены словами: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конь, гора, зуб, душа.</w:t>
      </w:r>
    </w:p>
    <w:p w:rsidR="005713D3" w:rsidRPr="00022B82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немецкого языка можно говорить лишь о чередовании согласных по </w:t>
      </w:r>
      <w:r w:rsidRPr="00022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глухости - </w:t>
      </w:r>
      <w:proofErr w:type="spellStart"/>
      <w:proofErr w:type="gramStart"/>
      <w:r w:rsidRPr="00022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звонкости:</w:t>
      </w: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Tag</w:t>
      </w:r>
      <w:proofErr w:type="spellEnd"/>
      <w:proofErr w:type="gramEnd"/>
      <w:r w:rsidRPr="00022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Tag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-e, 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Held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 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Held-en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Haus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 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Häus-er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13D3" w:rsidRPr="00022B82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склонении русских существительных, кроме того, определенным образом проявляет себя семантическая категория одушевленности/ неодушевленности. Так, в единственном числе одушевленные существительные мужского рода, а во множественном числе существительные всех трех родов имеют одинаковые окончания в родительном и винительном падежах: </w:t>
      </w:r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сына, брата, сыновей, братьев, сестер, детей.</w:t>
      </w:r>
    </w:p>
    <w:p w:rsidR="005713D3" w:rsidRPr="00022B82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немецком языке эта категория никак не проявляет себя в склонении. Местоименные наречия используются в немецком языке для замены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неодушевленных </w:t>
      </w: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существительных с предлогом: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Ecke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steht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Tisch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Darauf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(=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auf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dem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Tisch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liegen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Zeitschriften</w:t>
      </w:r>
      <w:proofErr w:type="spellEnd"/>
      <w:r w:rsidRPr="00022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13D3" w:rsidRPr="00022B82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констатировать, что склонение немецких существительных более однородно, чем склонение русских существительных. Сформулированный вывод схематично можно было бы представить в виде таблицы:</w:t>
      </w:r>
    </w:p>
    <w:tbl>
      <w:tblPr>
        <w:tblW w:w="6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740"/>
        <w:gridCol w:w="3751"/>
      </w:tblGrid>
      <w:tr w:rsidR="005713D3" w:rsidRPr="00200CF5" w:rsidTr="004A2779">
        <w:trPr>
          <w:trHeight w:val="360"/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тип</w:t>
            </w:r>
          </w:p>
        </w:tc>
        <w:tc>
          <w:tcPr>
            <w:tcW w:w="177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366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2066" w:firstLine="4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неженский</w:t>
            </w:r>
          </w:p>
        </w:tc>
      </w:tr>
      <w:tr w:rsidR="005713D3" w:rsidRPr="00200CF5" w:rsidTr="004A2779">
        <w:trPr>
          <w:trHeight w:val="270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7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2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немецкий 'язык</w:t>
            </w:r>
          </w:p>
        </w:tc>
        <w:tc>
          <w:tcPr>
            <w:tcW w:w="36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2066" w:firstLine="4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неженский</w:t>
            </w:r>
          </w:p>
        </w:tc>
      </w:tr>
      <w:tr w:rsidR="005713D3" w:rsidRPr="00200CF5" w:rsidTr="004A2779">
        <w:trPr>
          <w:trHeight w:val="60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6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2066" w:firstLine="4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5713D3" w:rsidRPr="00200CF5" w:rsidTr="004A2779">
        <w:trPr>
          <w:trHeight w:val="390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 тип</w:t>
            </w:r>
          </w:p>
        </w:tc>
        <w:tc>
          <w:tcPr>
            <w:tcW w:w="177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2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36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2066" w:firstLine="4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несредний</w:t>
            </w:r>
          </w:p>
        </w:tc>
      </w:tr>
      <w:tr w:rsidR="005713D3" w:rsidRPr="00200CF5" w:rsidTr="004A2779">
        <w:trPr>
          <w:trHeight w:val="255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7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2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немецкий язык</w:t>
            </w:r>
          </w:p>
        </w:tc>
        <w:tc>
          <w:tcPr>
            <w:tcW w:w="36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223" w:firstLine="4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мужской (неженский и несредний)</w:t>
            </w:r>
          </w:p>
        </w:tc>
      </w:tr>
      <w:tr w:rsidR="005713D3" w:rsidRPr="00200CF5" w:rsidTr="004A2779">
        <w:trPr>
          <w:trHeight w:val="105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6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2066" w:firstLine="4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5713D3" w:rsidRPr="00200CF5" w:rsidTr="004A2779">
        <w:trPr>
          <w:trHeight w:val="315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200C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Зтип</w:t>
            </w:r>
            <w:proofErr w:type="spellEnd"/>
          </w:p>
        </w:tc>
        <w:tc>
          <w:tcPr>
            <w:tcW w:w="177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2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36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2066" w:firstLine="4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преимущественно женский</w:t>
            </w:r>
          </w:p>
        </w:tc>
      </w:tr>
      <w:tr w:rsidR="005713D3" w:rsidRPr="00200CF5" w:rsidTr="004A2779">
        <w:trPr>
          <w:trHeight w:val="255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7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firstLine="12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немецкий язык</w:t>
            </w:r>
          </w:p>
        </w:tc>
        <w:tc>
          <w:tcPr>
            <w:tcW w:w="3660" w:type="dxa"/>
            <w:tcBorders>
              <w:right w:val="single" w:sz="6" w:space="0" w:color="000000"/>
            </w:tcBorders>
            <w:vAlign w:val="bottom"/>
            <w:hideMark/>
          </w:tcPr>
          <w:p w:rsidR="005713D3" w:rsidRPr="00200CF5" w:rsidRDefault="005713D3" w:rsidP="004A2779">
            <w:pPr>
              <w:spacing w:after="0" w:line="240" w:lineRule="auto"/>
              <w:ind w:right="2066" w:firstLine="4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0C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женский</w:t>
            </w:r>
          </w:p>
        </w:tc>
      </w:tr>
      <w:tr w:rsidR="005713D3" w:rsidRPr="008C6D18" w:rsidTr="004A2779">
        <w:trPr>
          <w:trHeight w:val="120"/>
          <w:tblCellSpacing w:w="0" w:type="dxa"/>
          <w:jc w:val="center"/>
        </w:trPr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8C6D18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8C6D18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6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713D3" w:rsidRPr="008C6D18" w:rsidRDefault="005713D3" w:rsidP="004A277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5713D3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5713D3" w:rsidRPr="008C6D18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Категория определенности/неопределенности позволяет модифицировать в данном аспекте представление о предмете сообщения. Значения определенности/неопределенности могут выражаться </w:t>
      </w:r>
      <w:proofErr w:type="gramStart"/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морфологическими(</w:t>
      </w:r>
      <w:proofErr w:type="gramEnd"/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постпозитивный артикль существительного, например, в болгарском и датском языках), лексически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артиклевые</w:t>
      </w:r>
      <w:proofErr w:type="spellEnd"/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слова, адъективные местоимения, числительные, прилагательные соответствующей семантики в группе существительного, обстоятельственная лексика в группе глагола) и синтаксическими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средствами (порядок слов).</w:t>
      </w:r>
    </w:p>
    <w:p w:rsidR="005713D3" w:rsidRPr="008C6D18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О.И. МОСКАЛЬСКОЙ, категория определенности/ неопределенности в немецком языке является морфологической категорией, поскольку артикль, как она считает, входит в </w:t>
      </w:r>
      <w:proofErr w:type="spellStart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</w:t>
      </w:r>
      <w:proofErr w:type="spellEnd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5713D3" w:rsidRPr="008C6D18" w:rsidRDefault="005713D3" w:rsidP="005713D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 форму существительного. А так как в русском языке артикля нет, в нем отсутствует и морфологическая категория определенности/неопределенности.</w:t>
      </w:r>
    </w:p>
    <w:p w:rsidR="005713D3" w:rsidRPr="008C6D18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оба языка располагают лексическими средствами выражения значений определенности/неопределенности. Так, </w:t>
      </w:r>
      <w:r w:rsidRPr="008C6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определенность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них выражают </w:t>
      </w:r>
      <w:proofErr w:type="gramStart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указательные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этот, тот,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dieser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jener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притяжательные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(мой, твой,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mein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dein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местоимения, числительные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(первый, второй ,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erste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zweite</w:t>
      </w:r>
      <w:proofErr w:type="spellEnd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прилагательные соответствующей семантики</w:t>
      </w:r>
    </w:p>
    <w:p w:rsidR="005713D3" w:rsidRPr="008C6D18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(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данный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, 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упомянутый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, der betreffende, erwähnte). 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Определенность может маркироваться также синтаксически - препозицией подлежащего при соответствующей интонации (Стол стоял посреди комнаты.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Tisch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stand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mitten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im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Zimmer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5713D3" w:rsidRPr="008C6D18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выражения </w:t>
      </w:r>
      <w:r w:rsidRPr="008C6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неопределенности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неопределенные местоимения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(некто, кто-то, что-то, какой-нибудь, какой-либо, некий, некоторый, такой,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jemand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irgendeiner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irgendwer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solcher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(один,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einer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прилагательные соответствующей семантики</w:t>
      </w:r>
    </w:p>
    <w:p w:rsidR="005713D3" w:rsidRPr="008C6D18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(определенный, </w:t>
      </w:r>
      <w:proofErr w:type="spellStart"/>
      <w:proofErr w:type="gram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известный,gewisser</w:t>
      </w:r>
      <w:proofErr w:type="spellEnd"/>
      <w:proofErr w:type="gram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bestimmter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 лексические средства обстоятельственной семантики (где-то,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как-нибудь,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когда-либо,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irgendwann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irgendwo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irgendwie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5713D3" w:rsidRPr="008C6D18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Определенность/неопределенность может рассматриваться как </w:t>
      </w:r>
      <w:r w:rsidRPr="008C6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качественная детерминация.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нее, существует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количественная детерминация,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позволяющая разграничивать определенное/неопределенное количество,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тотальность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частичность.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разграничение проводится в сфере вещественных существительных. В русском языке для этой цели служат объективные винительный и родительный падежи, ср.: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выпил молоко/чай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(полностью определенное количество)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выпил молока/чаю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уточняемое количество). В выражении значения частичности в русском языке принимают участие соответствующей семантики глаголы с приставкой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по: Он поел овощей/мяса.</w:t>
      </w:r>
    </w:p>
    <w:p w:rsidR="005713D3" w:rsidRPr="008C6D18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немецком языке тотальность обозначается притяжательным местоимением 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trank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seinen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Kaffee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числительными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trank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Bier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5713D3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Неопределенность количества, его частичность сигнализируются </w:t>
      </w:r>
      <w:proofErr w:type="spellStart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нулеваым</w:t>
      </w:r>
      <w:proofErr w:type="spellEnd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артиклем 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Sie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aßen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Waffeln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предложной конструкцией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trank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von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seinem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Apfelwein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713D3" w:rsidRPr="008C6D18" w:rsidRDefault="005713D3" w:rsidP="005713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505" w:rsidRDefault="004F4505" w:rsidP="005713D3">
      <w:pPr>
        <w:ind w:firstLine="851"/>
      </w:pPr>
    </w:p>
    <w:sectPr w:rsidR="004F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D3"/>
    <w:rsid w:val="004F4505"/>
    <w:rsid w:val="0057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2D65"/>
  <w15:chartTrackingRefBased/>
  <w15:docId w15:val="{7C5112E1-30DC-4F6E-BEAD-6B73C36D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24C65D-8539-43CA-A57C-1E23C7387226}"/>
</file>

<file path=customXml/itemProps2.xml><?xml version="1.0" encoding="utf-8"?>
<ds:datastoreItem xmlns:ds="http://schemas.openxmlformats.org/officeDocument/2006/customXml" ds:itemID="{B2CEBDF9-A5EF-445F-8C58-C5CC5118ECD0}"/>
</file>

<file path=customXml/itemProps3.xml><?xml version="1.0" encoding="utf-8"?>
<ds:datastoreItem xmlns:ds="http://schemas.openxmlformats.org/officeDocument/2006/customXml" ds:itemID="{1EC36BF1-ECC1-4849-8CE6-ED6A5F6F0A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4554</Words>
  <Characters>25960</Characters>
  <Application>Microsoft Office Word</Application>
  <DocSecurity>0</DocSecurity>
  <Lines>216</Lines>
  <Paragraphs>60</Paragraphs>
  <ScaleCrop>false</ScaleCrop>
  <Company/>
  <LinksUpToDate>false</LinksUpToDate>
  <CharactersWithSpaces>30454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Кончиц</dc:creator>
  <cp:keywords/>
  <dc:description/>
  <cp:lastModifiedBy>Николай Кончиц</cp:lastModifiedBy>
  <cp:revision>1</cp:revision>
  <dcterms:created xsi:type="dcterms:W3CDTF">2019-05-17T11:03:00Z</dcterms:created>
  <dcterms:modified xsi:type="dcterms:W3CDTF">2019-05-17T11:07:00Z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